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949" w:rsidRPr="00DC7FFA" w:rsidRDefault="00D64949" w:rsidP="00DC7FFA">
      <w:pPr>
        <w:autoSpaceDE w:val="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88374A" w:rsidRDefault="0088374A" w:rsidP="00DC7FFA">
      <w:pPr>
        <w:pStyle w:val="Default"/>
        <w:spacing w:after="0" w:line="240" w:lineRule="auto"/>
        <w:jc w:val="center"/>
        <w:rPr>
          <w:b/>
          <w:sz w:val="22"/>
          <w:szCs w:val="22"/>
          <w:lang w:val="ru-RU"/>
        </w:rPr>
      </w:pPr>
      <w:r w:rsidRPr="00DC7FFA">
        <w:rPr>
          <w:b/>
          <w:sz w:val="22"/>
          <w:szCs w:val="22"/>
          <w:lang w:val="ru-RU"/>
        </w:rPr>
        <w:t>Пояснительная записка</w:t>
      </w:r>
    </w:p>
    <w:p w:rsidR="00254653" w:rsidRDefault="00254653" w:rsidP="00DC7FFA">
      <w:pPr>
        <w:pStyle w:val="Default"/>
        <w:spacing w:after="0" w:line="240" w:lineRule="auto"/>
        <w:jc w:val="center"/>
        <w:rPr>
          <w:b/>
          <w:sz w:val="22"/>
          <w:szCs w:val="22"/>
          <w:lang w:val="ru-RU"/>
        </w:rPr>
      </w:pPr>
    </w:p>
    <w:p w:rsidR="00254653" w:rsidRDefault="00254653" w:rsidP="00254653">
      <w:pPr>
        <w:ind w:firstLine="709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Рабочая программа по учебному курсу «Технология» </w:t>
      </w:r>
      <w:r>
        <w:rPr>
          <w:rFonts w:ascii="Times New Roman" w:hAnsi="Times New Roman"/>
          <w:sz w:val="22"/>
          <w:szCs w:val="22"/>
          <w:lang w:val="ru-RU"/>
        </w:rPr>
        <w:t xml:space="preserve">для 6 класса </w:t>
      </w:r>
      <w:r w:rsidRPr="00DC7FFA">
        <w:rPr>
          <w:rFonts w:ascii="Times New Roman" w:hAnsi="Times New Roman"/>
          <w:sz w:val="22"/>
          <w:szCs w:val="22"/>
          <w:lang w:val="ru-RU"/>
        </w:rPr>
        <w:t>составлена на основе</w:t>
      </w:r>
      <w:r>
        <w:rPr>
          <w:rFonts w:ascii="Times New Roman" w:hAnsi="Times New Roman"/>
          <w:sz w:val="22"/>
          <w:szCs w:val="22"/>
          <w:lang w:val="ru-RU"/>
        </w:rPr>
        <w:t>:</w:t>
      </w:r>
    </w:p>
    <w:p w:rsidR="00254653" w:rsidRDefault="00254653" w:rsidP="00254653">
      <w:pPr>
        <w:ind w:firstLine="709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254653" w:rsidRDefault="00254653" w:rsidP="00DC7FFA">
      <w:pPr>
        <w:pStyle w:val="Default"/>
        <w:spacing w:after="0" w:line="240" w:lineRule="auto"/>
        <w:jc w:val="center"/>
        <w:rPr>
          <w:b/>
          <w:sz w:val="22"/>
          <w:szCs w:val="22"/>
          <w:lang w:val="ru-RU"/>
        </w:rPr>
      </w:pPr>
    </w:p>
    <w:p w:rsidR="005D71EE" w:rsidRPr="005D71EE" w:rsidRDefault="005D71EE" w:rsidP="005D71EE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Times New Roman" w:hAnsi="Times New Roman"/>
          <w:lang w:val="ru-RU" w:eastAsia="ru-RU" w:bidi="ar-SA"/>
        </w:rPr>
      </w:pPr>
      <w:r w:rsidRPr="005D71EE">
        <w:rPr>
          <w:rFonts w:ascii="Times New Roman" w:hAnsi="Times New Roman"/>
          <w:lang w:val="ru-RU" w:eastAsia="ru-RU" w:bidi="ar-SA"/>
        </w:rPr>
        <w:t>Федерального государственного образовательного стандарта общего образования (приказ Министерства образования и науки РФ от 17.12.2010г. №1897).</w:t>
      </w:r>
    </w:p>
    <w:p w:rsidR="005D71EE" w:rsidRPr="005D71EE" w:rsidRDefault="005D71EE" w:rsidP="005D71EE">
      <w:pPr>
        <w:numPr>
          <w:ilvl w:val="0"/>
          <w:numId w:val="22"/>
        </w:numPr>
        <w:spacing w:after="200" w:line="276" w:lineRule="auto"/>
        <w:contextualSpacing/>
        <w:rPr>
          <w:rFonts w:ascii="Times New Roman" w:hAnsi="Times New Roman"/>
          <w:lang w:val="ru-RU" w:eastAsia="ru-RU" w:bidi="ar-SA"/>
        </w:rPr>
      </w:pPr>
      <w:r w:rsidRPr="005D71EE">
        <w:rPr>
          <w:rFonts w:ascii="Times New Roman" w:hAnsi="Times New Roman"/>
          <w:lang w:val="ru-RU" w:eastAsia="ru-RU" w:bidi="ar-SA"/>
        </w:rPr>
        <w:t>Федерального закона от 29.12.2012 года №273-Ф3 «Об образовании в РФ»</w:t>
      </w:r>
    </w:p>
    <w:p w:rsidR="005D71EE" w:rsidRPr="005D71EE" w:rsidRDefault="005D71EE" w:rsidP="005D71EE">
      <w:pPr>
        <w:numPr>
          <w:ilvl w:val="0"/>
          <w:numId w:val="22"/>
        </w:numPr>
        <w:spacing w:after="200" w:line="276" w:lineRule="auto"/>
        <w:contextualSpacing/>
        <w:rPr>
          <w:rFonts w:ascii="Times New Roman" w:hAnsi="Times New Roman"/>
          <w:lang w:val="ru-RU" w:eastAsia="ru-RU" w:bidi="ar-SA"/>
        </w:rPr>
      </w:pPr>
      <w:r w:rsidRPr="005D71EE">
        <w:rPr>
          <w:rFonts w:ascii="Times New Roman" w:hAnsi="Times New Roman"/>
          <w:lang w:val="ru-RU" w:eastAsia="ru-RU" w:bidi="ar-SA"/>
        </w:rPr>
        <w:t>Закона Республики Татарстан от 22.07.2013 года №68-3 РТ « Об образовании»</w:t>
      </w:r>
    </w:p>
    <w:p w:rsidR="00B8088C" w:rsidRDefault="00AC46F0" w:rsidP="00AC46F0">
      <w:pPr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 xml:space="preserve"> 4</w:t>
      </w:r>
      <w:r w:rsidR="00FF08BA">
        <w:rPr>
          <w:rFonts w:ascii="Times New Roman" w:hAnsi="Times New Roman"/>
          <w:sz w:val="22"/>
          <w:szCs w:val="22"/>
          <w:lang w:val="ru-RU"/>
        </w:rPr>
        <w:t xml:space="preserve">.   </w:t>
      </w:r>
      <w:r w:rsidR="00FF08BA" w:rsidRPr="00FF08BA">
        <w:rPr>
          <w:rFonts w:ascii="Times New Roman" w:hAnsi="Times New Roman"/>
          <w:sz w:val="22"/>
          <w:szCs w:val="22"/>
          <w:lang w:val="ru-RU"/>
        </w:rPr>
        <w:t xml:space="preserve">Примерная программа по предметам «Технология» для учащихся 5-9 классов, М.: Просвещение, 2010 год </w:t>
      </w:r>
    </w:p>
    <w:p w:rsidR="00FF08BA" w:rsidRPr="00FF08BA" w:rsidRDefault="00FF08BA" w:rsidP="00AC46F0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FF08BA">
        <w:rPr>
          <w:rFonts w:ascii="Times New Roman" w:hAnsi="Times New Roman"/>
          <w:sz w:val="22"/>
          <w:szCs w:val="22"/>
          <w:lang w:val="ru-RU"/>
        </w:rPr>
        <w:t>(стандарты второго поколения);</w:t>
      </w:r>
    </w:p>
    <w:p w:rsidR="00B8088C" w:rsidRDefault="00B8088C" w:rsidP="00B8088C">
      <w:pPr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 xml:space="preserve">      5</w:t>
      </w:r>
      <w:r w:rsidR="002B391C">
        <w:rPr>
          <w:rFonts w:ascii="Times New Roman" w:hAnsi="Times New Roman"/>
          <w:sz w:val="22"/>
          <w:szCs w:val="22"/>
          <w:lang w:val="ru-RU"/>
        </w:rPr>
        <w:t>. А</w:t>
      </w:r>
      <w:r w:rsidR="0088374A" w:rsidRPr="00DC7FFA">
        <w:rPr>
          <w:rFonts w:ascii="Times New Roman" w:hAnsi="Times New Roman"/>
          <w:sz w:val="22"/>
          <w:szCs w:val="22"/>
          <w:lang w:val="ru-RU"/>
        </w:rPr>
        <w:t xml:space="preserve">вторской программы  Технология: программа: 5-8 классы/ Н.В.Синица, П.С. </w:t>
      </w:r>
      <w:proofErr w:type="spellStart"/>
      <w:r w:rsidR="0088374A" w:rsidRPr="00DC7FFA">
        <w:rPr>
          <w:rFonts w:ascii="Times New Roman" w:hAnsi="Times New Roman"/>
          <w:sz w:val="22"/>
          <w:szCs w:val="22"/>
          <w:lang w:val="ru-RU"/>
        </w:rPr>
        <w:t>Самородский</w:t>
      </w:r>
      <w:proofErr w:type="spellEnd"/>
      <w:r w:rsidR="0088374A" w:rsidRPr="00DC7FFA">
        <w:rPr>
          <w:rFonts w:ascii="Times New Roman" w:hAnsi="Times New Roman"/>
          <w:sz w:val="22"/>
          <w:szCs w:val="22"/>
          <w:lang w:val="ru-RU"/>
        </w:rPr>
        <w:t>.  - М.:</w:t>
      </w:r>
    </w:p>
    <w:p w:rsidR="00512D77" w:rsidRDefault="0031269B" w:rsidP="00DC7FFA">
      <w:pPr>
        <w:ind w:firstLine="709"/>
        <w:jc w:val="both"/>
        <w:rPr>
          <w:rFonts w:ascii="Times New Roman" w:hAnsi="Times New Roman"/>
          <w:sz w:val="22"/>
          <w:szCs w:val="22"/>
          <w:lang w:val="ru-RU"/>
        </w:rPr>
      </w:pPr>
      <w:proofErr w:type="spellStart"/>
      <w:r>
        <w:rPr>
          <w:rFonts w:ascii="Times New Roman" w:hAnsi="Times New Roman"/>
          <w:sz w:val="22"/>
          <w:szCs w:val="22"/>
          <w:lang w:val="ru-RU"/>
        </w:rPr>
        <w:t>Вентана-Граф</w:t>
      </w:r>
      <w:proofErr w:type="spellEnd"/>
      <w:r>
        <w:rPr>
          <w:rFonts w:ascii="Times New Roman" w:hAnsi="Times New Roman"/>
          <w:sz w:val="22"/>
          <w:szCs w:val="22"/>
          <w:lang w:val="ru-RU"/>
        </w:rPr>
        <w:t>, 2014 . - 112с.</w:t>
      </w:r>
    </w:p>
    <w:p w:rsidR="00B8088C" w:rsidRDefault="00B8088C" w:rsidP="00B8088C">
      <w:pPr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 xml:space="preserve">      6</w:t>
      </w:r>
      <w:r w:rsidR="00512D77">
        <w:rPr>
          <w:rFonts w:ascii="Times New Roman" w:hAnsi="Times New Roman"/>
          <w:sz w:val="22"/>
          <w:szCs w:val="22"/>
          <w:lang w:val="ru-RU"/>
        </w:rPr>
        <w:t>.</w:t>
      </w:r>
      <w:r w:rsidR="00512D77" w:rsidRPr="00512D77">
        <w:rPr>
          <w:rFonts w:ascii="Times New Roman" w:hAnsi="Times New Roman"/>
          <w:sz w:val="22"/>
          <w:szCs w:val="22"/>
          <w:lang w:val="ru-RU"/>
        </w:rPr>
        <w:t>Учебного плана школы на 201</w:t>
      </w:r>
      <w:r w:rsidR="004F59DB">
        <w:rPr>
          <w:rFonts w:ascii="Times New Roman" w:hAnsi="Times New Roman"/>
          <w:sz w:val="22"/>
          <w:szCs w:val="22"/>
          <w:lang w:val="ru-RU"/>
        </w:rPr>
        <w:t>8</w:t>
      </w:r>
      <w:r w:rsidR="00512D77" w:rsidRPr="00512D77">
        <w:rPr>
          <w:rFonts w:ascii="Times New Roman" w:hAnsi="Times New Roman"/>
          <w:sz w:val="22"/>
          <w:szCs w:val="22"/>
          <w:lang w:val="ru-RU"/>
        </w:rPr>
        <w:t>-201</w:t>
      </w:r>
      <w:r w:rsidR="004F59DB">
        <w:rPr>
          <w:rFonts w:ascii="Times New Roman" w:hAnsi="Times New Roman"/>
          <w:sz w:val="22"/>
          <w:szCs w:val="22"/>
          <w:lang w:val="ru-RU"/>
        </w:rPr>
        <w:t>9</w:t>
      </w:r>
      <w:r w:rsidR="00512D77" w:rsidRPr="00512D77">
        <w:rPr>
          <w:rFonts w:ascii="Times New Roman" w:hAnsi="Times New Roman"/>
          <w:sz w:val="22"/>
          <w:szCs w:val="22"/>
          <w:lang w:val="ru-RU"/>
        </w:rPr>
        <w:t xml:space="preserve"> учебный год ( технология 6 класс 2 ч. в неделю, в год 70 часов по </w:t>
      </w:r>
    </w:p>
    <w:p w:rsidR="00512D77" w:rsidRDefault="00512D77" w:rsidP="00B8088C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12D77">
        <w:rPr>
          <w:rFonts w:ascii="Times New Roman" w:hAnsi="Times New Roman"/>
          <w:sz w:val="22"/>
          <w:szCs w:val="22"/>
          <w:lang w:val="ru-RU"/>
        </w:rPr>
        <w:t>плану школы)</w:t>
      </w:r>
    </w:p>
    <w:p w:rsidR="008E30EE" w:rsidRDefault="00B8088C" w:rsidP="00B8088C">
      <w:pPr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 xml:space="preserve">      7</w:t>
      </w:r>
      <w:r w:rsidR="008E30EE">
        <w:rPr>
          <w:rFonts w:ascii="Times New Roman" w:hAnsi="Times New Roman"/>
          <w:sz w:val="22"/>
          <w:szCs w:val="22"/>
          <w:lang w:val="ru-RU"/>
        </w:rPr>
        <w:t xml:space="preserve">.  </w:t>
      </w:r>
      <w:r w:rsidR="008E30EE" w:rsidRPr="008E30EE">
        <w:rPr>
          <w:rFonts w:ascii="Times New Roman" w:hAnsi="Times New Roman"/>
          <w:sz w:val="22"/>
          <w:szCs w:val="22"/>
          <w:lang w:val="ru-RU"/>
        </w:rPr>
        <w:t xml:space="preserve">Учебник, допущенный МО и Н РФ – приложение № 2 к приказу МО и </w:t>
      </w:r>
      <w:r w:rsidR="008E30EE">
        <w:rPr>
          <w:rFonts w:ascii="Times New Roman" w:hAnsi="Times New Roman"/>
          <w:sz w:val="22"/>
          <w:szCs w:val="22"/>
          <w:lang w:val="ru-RU"/>
        </w:rPr>
        <w:t xml:space="preserve">Н РФ № 2080 от 24.12.2010 года </w:t>
      </w:r>
    </w:p>
    <w:p w:rsidR="00CA74CA" w:rsidRPr="00CA74CA" w:rsidRDefault="00B8088C" w:rsidP="00B8088C">
      <w:pPr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8</w:t>
      </w:r>
      <w:r w:rsidR="00CA74CA">
        <w:rPr>
          <w:rFonts w:ascii="Times New Roman" w:hAnsi="Times New Roman"/>
          <w:sz w:val="22"/>
          <w:szCs w:val="22"/>
          <w:lang w:val="ru-RU"/>
        </w:rPr>
        <w:t xml:space="preserve">.  </w:t>
      </w:r>
      <w:r w:rsidR="00CA74CA" w:rsidRPr="00CA74CA">
        <w:rPr>
          <w:rFonts w:ascii="Times New Roman" w:hAnsi="Times New Roman"/>
          <w:sz w:val="22"/>
          <w:szCs w:val="22"/>
          <w:lang w:val="ru-RU"/>
        </w:rPr>
        <w:t>Положение о рабочей программе школы. (протокол педсовета № от..201</w:t>
      </w:r>
      <w:r w:rsidR="00CA74CA">
        <w:rPr>
          <w:rFonts w:ascii="Times New Roman" w:hAnsi="Times New Roman"/>
          <w:sz w:val="22"/>
          <w:szCs w:val="22"/>
          <w:lang w:val="ru-RU"/>
        </w:rPr>
        <w:t>6</w:t>
      </w:r>
      <w:r w:rsidR="00CA74CA" w:rsidRPr="00CA74CA">
        <w:rPr>
          <w:rFonts w:ascii="Times New Roman" w:hAnsi="Times New Roman"/>
          <w:sz w:val="22"/>
          <w:szCs w:val="22"/>
          <w:lang w:val="ru-RU"/>
        </w:rPr>
        <w:t xml:space="preserve"> г.)</w:t>
      </w:r>
    </w:p>
    <w:p w:rsidR="00CA74CA" w:rsidRPr="008E30EE" w:rsidRDefault="00CA74CA" w:rsidP="008E30EE">
      <w:pPr>
        <w:ind w:left="72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8E30EE" w:rsidRPr="00512D77" w:rsidRDefault="008E30EE" w:rsidP="00512D77">
      <w:pPr>
        <w:ind w:left="72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88374A" w:rsidRPr="00DC7FFA" w:rsidRDefault="0088374A" w:rsidP="00DC7FFA">
      <w:pPr>
        <w:ind w:firstLine="709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88374A" w:rsidRPr="00DC7FFA" w:rsidRDefault="0088374A" w:rsidP="00DC7FFA">
      <w:pPr>
        <w:pStyle w:val="17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DC7FFA">
        <w:rPr>
          <w:rFonts w:ascii="Times New Roman" w:hAnsi="Times New Roman" w:cs="Times New Roman"/>
          <w:b/>
          <w:bCs/>
          <w:sz w:val="22"/>
          <w:szCs w:val="22"/>
          <w:lang w:val="ru-RU"/>
        </w:rPr>
        <w:t>Цель</w:t>
      </w:r>
      <w:r w:rsidR="00D64949" w:rsidRPr="00DC7FFA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курса</w:t>
      </w:r>
      <w:r w:rsidRPr="00DC7FFA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: </w:t>
      </w:r>
      <w:r w:rsidRPr="00DC7FFA">
        <w:rPr>
          <w:rFonts w:ascii="Times New Roman" w:hAnsi="Times New Roman" w:cs="Times New Roman"/>
          <w:sz w:val="22"/>
          <w:szCs w:val="22"/>
          <w:lang w:val="ru-RU"/>
        </w:rPr>
        <w:t>формирование представлений о технологической культуре производства, развитие культуры труда у подрастающего поколения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труда.</w:t>
      </w:r>
    </w:p>
    <w:p w:rsidR="0088374A" w:rsidRPr="00DC7FFA" w:rsidRDefault="00DC7FFA" w:rsidP="00DC7FFA">
      <w:pPr>
        <w:tabs>
          <w:tab w:val="left" w:pos="-142"/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b/>
          <w:bCs/>
          <w:sz w:val="22"/>
          <w:szCs w:val="22"/>
          <w:lang w:val="ru-RU"/>
        </w:rPr>
        <w:tab/>
      </w:r>
      <w:r w:rsidR="0088374A" w:rsidRPr="00DC7FFA">
        <w:rPr>
          <w:rFonts w:ascii="Times New Roman" w:hAnsi="Times New Roman"/>
          <w:b/>
          <w:bCs/>
          <w:sz w:val="22"/>
          <w:szCs w:val="22"/>
          <w:lang w:val="ru-RU"/>
        </w:rPr>
        <w:t>Задачи</w:t>
      </w:r>
      <w:r w:rsidR="00D64949" w:rsidRPr="00DC7FFA">
        <w:rPr>
          <w:rFonts w:ascii="Times New Roman" w:hAnsi="Times New Roman"/>
          <w:b/>
          <w:bCs/>
          <w:sz w:val="22"/>
          <w:szCs w:val="22"/>
          <w:lang w:val="ru-RU"/>
        </w:rPr>
        <w:t xml:space="preserve">  изучения курса «Технология»</w:t>
      </w:r>
      <w:r w:rsidR="0088374A" w:rsidRPr="00DC7FFA">
        <w:rPr>
          <w:rFonts w:ascii="Times New Roman" w:hAnsi="Times New Roman"/>
          <w:b/>
          <w:bCs/>
          <w:sz w:val="22"/>
          <w:szCs w:val="22"/>
          <w:lang w:val="ru-RU"/>
        </w:rPr>
        <w:t>:</w:t>
      </w:r>
    </w:p>
    <w:p w:rsidR="0088374A" w:rsidRPr="002B391C" w:rsidRDefault="007870D7" w:rsidP="00DC7FFA">
      <w:pPr>
        <w:tabs>
          <w:tab w:val="left" w:pos="-142"/>
          <w:tab w:val="left" w:pos="0"/>
        </w:tabs>
        <w:jc w:val="both"/>
        <w:rPr>
          <w:rFonts w:ascii="Times New Roman" w:hAnsi="Times New Roman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-</w:t>
      </w:r>
      <w:r w:rsidR="0088374A" w:rsidRPr="00DC7FFA">
        <w:rPr>
          <w:rFonts w:ascii="Times New Roman" w:hAnsi="Times New Roman"/>
          <w:sz w:val="22"/>
          <w:szCs w:val="22"/>
          <w:lang w:val="ru-RU"/>
        </w:rPr>
        <w:t xml:space="preserve">формирование представлений о составляющих </w:t>
      </w:r>
      <w:proofErr w:type="spellStart"/>
      <w:r w:rsidR="0088374A" w:rsidRPr="00DC7FFA">
        <w:rPr>
          <w:rFonts w:ascii="Times New Roman" w:hAnsi="Times New Roman"/>
          <w:sz w:val="22"/>
          <w:szCs w:val="22"/>
          <w:lang w:val="ru-RU"/>
        </w:rPr>
        <w:t>техносферы</w:t>
      </w:r>
      <w:proofErr w:type="spellEnd"/>
      <w:r w:rsidR="0088374A" w:rsidRPr="00DC7FFA">
        <w:rPr>
          <w:rFonts w:ascii="Times New Roman" w:hAnsi="Times New Roman"/>
          <w:sz w:val="22"/>
          <w:szCs w:val="22"/>
          <w:lang w:val="ru-RU"/>
        </w:rPr>
        <w:t xml:space="preserve">, современном производстве и распространённых в нём технологиях; </w:t>
      </w:r>
    </w:p>
    <w:p w:rsidR="0088374A" w:rsidRPr="00DC7FFA" w:rsidRDefault="007870D7" w:rsidP="00DC7FFA">
      <w:pPr>
        <w:tabs>
          <w:tab w:val="left" w:pos="-142"/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-</w:t>
      </w:r>
      <w:r w:rsidR="0088374A" w:rsidRPr="00DC7FFA">
        <w:rPr>
          <w:rFonts w:ascii="Times New Roman" w:hAnsi="Times New Roman"/>
          <w:sz w:val="22"/>
          <w:szCs w:val="22"/>
          <w:lang w:val="ru-RU"/>
        </w:rPr>
        <w:t xml:space="preserve">освоение технологического подхода как универсального алгоритма преобразующей и созидательной деятельности; </w:t>
      </w:r>
    </w:p>
    <w:p w:rsidR="0088374A" w:rsidRPr="00DC7FFA" w:rsidRDefault="007870D7" w:rsidP="00DC7FFA">
      <w:pPr>
        <w:tabs>
          <w:tab w:val="left" w:pos="-142"/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-</w:t>
      </w:r>
      <w:r w:rsidR="0088374A" w:rsidRPr="00DC7FFA">
        <w:rPr>
          <w:rFonts w:ascii="Times New Roman" w:hAnsi="Times New Roman"/>
          <w:sz w:val="22"/>
          <w:szCs w:val="22"/>
          <w:lang w:val="ru-RU"/>
        </w:rPr>
        <w:t xml:space="preserve">овладение необходимыми в повседневной жизни базовыми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видами бытовой техники; </w:t>
      </w:r>
    </w:p>
    <w:p w:rsidR="0088374A" w:rsidRPr="00DC7FFA" w:rsidRDefault="007870D7" w:rsidP="00DC7FFA">
      <w:pPr>
        <w:tabs>
          <w:tab w:val="left" w:pos="-142"/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-</w:t>
      </w:r>
      <w:r w:rsidR="0088374A" w:rsidRPr="00DC7FFA">
        <w:rPr>
          <w:rFonts w:ascii="Times New Roman" w:hAnsi="Times New Roman"/>
          <w:sz w:val="22"/>
          <w:szCs w:val="22"/>
          <w:lang w:val="ru-RU"/>
        </w:rPr>
        <w:t xml:space="preserve">овладение </w:t>
      </w:r>
      <w:proofErr w:type="spellStart"/>
      <w:r w:rsidR="0088374A" w:rsidRPr="00DC7FFA">
        <w:rPr>
          <w:rFonts w:ascii="Times New Roman" w:hAnsi="Times New Roman"/>
          <w:sz w:val="22"/>
          <w:szCs w:val="22"/>
          <w:lang w:val="ru-RU"/>
        </w:rPr>
        <w:t>общетрудовыми</w:t>
      </w:r>
      <w:proofErr w:type="spellEnd"/>
      <w:r w:rsidR="0088374A" w:rsidRPr="00DC7FFA">
        <w:rPr>
          <w:rFonts w:ascii="Times New Roman" w:hAnsi="Times New Roman"/>
          <w:sz w:val="22"/>
          <w:szCs w:val="22"/>
          <w:lang w:val="ru-RU"/>
        </w:rPr>
        <w:t xml:space="preserve"> и специальными умениями, необходимыми для проектирования и создания продуктов труда, ведения домашнего хозяйства; </w:t>
      </w:r>
    </w:p>
    <w:p w:rsidR="0088374A" w:rsidRPr="00DC7FFA" w:rsidRDefault="007870D7" w:rsidP="00DC7FFA">
      <w:pPr>
        <w:tabs>
          <w:tab w:val="left" w:pos="-142"/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-</w:t>
      </w:r>
      <w:r w:rsidR="0088374A" w:rsidRPr="00DC7FFA">
        <w:rPr>
          <w:rFonts w:ascii="Times New Roman" w:hAnsi="Times New Roman"/>
          <w:sz w:val="22"/>
          <w:szCs w:val="22"/>
          <w:lang w:val="ru-RU"/>
        </w:rPr>
        <w:t xml:space="preserve">развитие у учащихся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 </w:t>
      </w:r>
    </w:p>
    <w:p w:rsidR="0088374A" w:rsidRPr="00DC7FFA" w:rsidRDefault="007870D7" w:rsidP="00DC7FFA">
      <w:pPr>
        <w:tabs>
          <w:tab w:val="left" w:pos="-142"/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-</w:t>
      </w:r>
      <w:r w:rsidR="0088374A" w:rsidRPr="00DC7FFA">
        <w:rPr>
          <w:rFonts w:ascii="Times New Roman" w:hAnsi="Times New Roman"/>
          <w:sz w:val="22"/>
          <w:szCs w:val="22"/>
          <w:lang w:val="ru-RU"/>
        </w:rPr>
        <w:t xml:space="preserve">формирование у учащихся опыта самостоятельной проектно-исследовательской деятельности; </w:t>
      </w:r>
    </w:p>
    <w:p w:rsidR="0088374A" w:rsidRPr="00DC7FFA" w:rsidRDefault="007870D7" w:rsidP="00DC7FFA">
      <w:pPr>
        <w:tabs>
          <w:tab w:val="left" w:pos="-142"/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-</w:t>
      </w:r>
      <w:r w:rsidR="0088374A" w:rsidRPr="00DC7FFA">
        <w:rPr>
          <w:rFonts w:ascii="Times New Roman" w:hAnsi="Times New Roman"/>
          <w:sz w:val="22"/>
          <w:szCs w:val="22"/>
          <w:lang w:val="ru-RU"/>
        </w:rPr>
        <w:t xml:space="preserve"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воспитание гражданских и патриотических качеств личности; </w:t>
      </w:r>
    </w:p>
    <w:p w:rsidR="0088374A" w:rsidRPr="00DC7FFA" w:rsidRDefault="007870D7" w:rsidP="00DC7FFA">
      <w:pPr>
        <w:tabs>
          <w:tab w:val="left" w:pos="-142"/>
          <w:tab w:val="left" w:pos="0"/>
        </w:tabs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- </w:t>
      </w:r>
      <w:r w:rsidR="0088374A" w:rsidRPr="00DC7FFA">
        <w:rPr>
          <w:rFonts w:ascii="Times New Roman" w:hAnsi="Times New Roman"/>
          <w:sz w:val="22"/>
          <w:szCs w:val="22"/>
          <w:lang w:val="ru-RU"/>
        </w:rPr>
        <w:t xml:space="preserve">профессиональное самоопределение школьников в условиях рынка труда, формирование гуманистически и прагматически ориентированного мировоззрения, </w:t>
      </w:r>
      <w:proofErr w:type="spellStart"/>
      <w:r w:rsidR="0088374A" w:rsidRPr="00DC7FFA">
        <w:rPr>
          <w:rFonts w:ascii="Times New Roman" w:hAnsi="Times New Roman"/>
          <w:sz w:val="22"/>
          <w:szCs w:val="22"/>
          <w:lang w:val="ru-RU"/>
        </w:rPr>
        <w:t>социальнообоснованных</w:t>
      </w:r>
      <w:proofErr w:type="spellEnd"/>
      <w:r w:rsidR="0088374A" w:rsidRPr="00DC7FFA">
        <w:rPr>
          <w:rFonts w:ascii="Times New Roman" w:hAnsi="Times New Roman"/>
          <w:sz w:val="22"/>
          <w:szCs w:val="22"/>
          <w:lang w:val="ru-RU"/>
        </w:rPr>
        <w:t xml:space="preserve">  ценностных ориентаций.</w:t>
      </w:r>
    </w:p>
    <w:p w:rsidR="00D64949" w:rsidRPr="00DC7FFA" w:rsidRDefault="00D64949" w:rsidP="00DC7FFA">
      <w:pPr>
        <w:ind w:firstLine="708"/>
        <w:jc w:val="both"/>
        <w:rPr>
          <w:rFonts w:ascii="Times New Roman" w:hAnsi="Times New Roman"/>
          <w:b/>
          <w:sz w:val="22"/>
          <w:szCs w:val="22"/>
          <w:lang w:val="ru-RU"/>
        </w:rPr>
      </w:pPr>
      <w:r w:rsidRPr="00DC7FFA">
        <w:rPr>
          <w:rFonts w:ascii="Times New Roman" w:hAnsi="Times New Roman"/>
          <w:b/>
          <w:sz w:val="22"/>
          <w:szCs w:val="22"/>
          <w:lang w:val="ru-RU"/>
        </w:rPr>
        <w:t>Учебно-методический комплекс:</w:t>
      </w:r>
    </w:p>
    <w:p w:rsidR="00D64949" w:rsidRPr="00DC7FFA" w:rsidRDefault="007870D7" w:rsidP="00DC7FFA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1.</w:t>
      </w:r>
      <w:r w:rsidR="00D64949" w:rsidRPr="00DC7FFA">
        <w:rPr>
          <w:rFonts w:ascii="Times New Roman" w:hAnsi="Times New Roman"/>
          <w:sz w:val="22"/>
          <w:szCs w:val="22"/>
          <w:lang w:val="ru-RU"/>
        </w:rPr>
        <w:t xml:space="preserve">Технология: программа: 5-8 классы/ Н.В.Синица, П.С. </w:t>
      </w:r>
      <w:proofErr w:type="spellStart"/>
      <w:r w:rsidR="00D64949" w:rsidRPr="00DC7FFA">
        <w:rPr>
          <w:rFonts w:ascii="Times New Roman" w:hAnsi="Times New Roman"/>
          <w:sz w:val="22"/>
          <w:szCs w:val="22"/>
          <w:lang w:val="ru-RU"/>
        </w:rPr>
        <w:t>Самородский</w:t>
      </w:r>
      <w:proofErr w:type="spellEnd"/>
      <w:r w:rsidR="00D64949" w:rsidRPr="00DC7FFA">
        <w:rPr>
          <w:rFonts w:ascii="Times New Roman" w:hAnsi="Times New Roman"/>
          <w:sz w:val="22"/>
          <w:szCs w:val="22"/>
          <w:lang w:val="ru-RU"/>
        </w:rPr>
        <w:t xml:space="preserve">.  - М.: </w:t>
      </w:r>
      <w:proofErr w:type="spellStart"/>
      <w:r w:rsidR="00D64949" w:rsidRPr="00DC7FFA">
        <w:rPr>
          <w:rFonts w:ascii="Times New Roman" w:hAnsi="Times New Roman"/>
          <w:sz w:val="22"/>
          <w:szCs w:val="22"/>
          <w:lang w:val="ru-RU"/>
        </w:rPr>
        <w:t>Вентана-Граф</w:t>
      </w:r>
      <w:proofErr w:type="spellEnd"/>
      <w:r w:rsidR="00D64949" w:rsidRPr="00DC7FFA">
        <w:rPr>
          <w:rFonts w:ascii="Times New Roman" w:hAnsi="Times New Roman"/>
          <w:sz w:val="22"/>
          <w:szCs w:val="22"/>
          <w:lang w:val="ru-RU"/>
        </w:rPr>
        <w:t>, 2014 . - 112с.</w:t>
      </w:r>
    </w:p>
    <w:p w:rsidR="00133420" w:rsidRPr="00DC7FFA" w:rsidRDefault="0072136A" w:rsidP="00DC7FFA">
      <w:pPr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2</w:t>
      </w:r>
      <w:r w:rsidR="00133420" w:rsidRPr="00DC7FFA">
        <w:rPr>
          <w:rFonts w:ascii="Times New Roman" w:hAnsi="Times New Roman"/>
          <w:sz w:val="22"/>
          <w:szCs w:val="22"/>
          <w:lang w:val="ru-RU"/>
        </w:rPr>
        <w:t xml:space="preserve">.Учебник «Технология»: 6 класс: учебник для учащихся общеобразовательных организаций / Н.В.Синица, П.С. </w:t>
      </w:r>
      <w:proofErr w:type="spellStart"/>
      <w:r w:rsidR="00133420" w:rsidRPr="00DC7FFA">
        <w:rPr>
          <w:rFonts w:ascii="Times New Roman" w:hAnsi="Times New Roman"/>
          <w:sz w:val="22"/>
          <w:szCs w:val="22"/>
          <w:lang w:val="ru-RU"/>
        </w:rPr>
        <w:t>Самородский</w:t>
      </w:r>
      <w:proofErr w:type="spellEnd"/>
      <w:r w:rsidR="00133420" w:rsidRPr="00DC7FFA">
        <w:rPr>
          <w:rFonts w:ascii="Times New Roman" w:hAnsi="Times New Roman"/>
          <w:sz w:val="22"/>
          <w:szCs w:val="22"/>
          <w:lang w:val="ru-RU"/>
        </w:rPr>
        <w:t xml:space="preserve">, </w:t>
      </w:r>
      <w:proofErr w:type="spellStart"/>
      <w:r w:rsidR="00133420" w:rsidRPr="00DC7FFA">
        <w:rPr>
          <w:rFonts w:ascii="Times New Roman" w:hAnsi="Times New Roman"/>
          <w:sz w:val="22"/>
          <w:szCs w:val="22"/>
          <w:lang w:val="ru-RU"/>
        </w:rPr>
        <w:t>В.Д.Симоненкои</w:t>
      </w:r>
      <w:proofErr w:type="spellEnd"/>
      <w:r w:rsidR="00133420" w:rsidRPr="00DC7FFA">
        <w:rPr>
          <w:rFonts w:ascii="Times New Roman" w:hAnsi="Times New Roman"/>
          <w:sz w:val="22"/>
          <w:szCs w:val="22"/>
          <w:lang w:val="ru-RU"/>
        </w:rPr>
        <w:t xml:space="preserve"> др. – 4-е изд., </w:t>
      </w:r>
      <w:proofErr w:type="spellStart"/>
      <w:r w:rsidR="00133420" w:rsidRPr="00DC7FFA">
        <w:rPr>
          <w:rFonts w:ascii="Times New Roman" w:hAnsi="Times New Roman"/>
          <w:sz w:val="22"/>
          <w:szCs w:val="22"/>
          <w:lang w:val="ru-RU"/>
        </w:rPr>
        <w:t>перераб</w:t>
      </w:r>
      <w:proofErr w:type="spellEnd"/>
      <w:r w:rsidR="00133420" w:rsidRPr="00DC7FFA">
        <w:rPr>
          <w:rFonts w:ascii="Times New Roman" w:hAnsi="Times New Roman"/>
          <w:sz w:val="22"/>
          <w:szCs w:val="22"/>
          <w:lang w:val="ru-RU"/>
        </w:rPr>
        <w:t>.  – М. :, издательство «</w:t>
      </w:r>
      <w:proofErr w:type="spellStart"/>
      <w:r w:rsidR="00133420" w:rsidRPr="00DC7FFA">
        <w:rPr>
          <w:rFonts w:ascii="Times New Roman" w:hAnsi="Times New Roman"/>
          <w:sz w:val="22"/>
          <w:szCs w:val="22"/>
          <w:lang w:val="ru-RU"/>
        </w:rPr>
        <w:t>Вентана-Граф</w:t>
      </w:r>
      <w:proofErr w:type="spellEnd"/>
      <w:r w:rsidR="00133420" w:rsidRPr="00DC7FFA">
        <w:rPr>
          <w:rFonts w:ascii="Times New Roman" w:hAnsi="Times New Roman"/>
          <w:sz w:val="22"/>
          <w:szCs w:val="22"/>
          <w:lang w:val="ru-RU"/>
        </w:rPr>
        <w:t>», 201</w:t>
      </w:r>
      <w:r w:rsidR="00225651">
        <w:rPr>
          <w:rFonts w:ascii="Times New Roman" w:hAnsi="Times New Roman"/>
          <w:sz w:val="22"/>
          <w:szCs w:val="22"/>
          <w:lang w:val="ru-RU"/>
        </w:rPr>
        <w:t>6</w:t>
      </w:r>
      <w:r w:rsidR="00133420" w:rsidRPr="00DC7FFA">
        <w:rPr>
          <w:rFonts w:ascii="Times New Roman" w:hAnsi="Times New Roman"/>
          <w:sz w:val="22"/>
          <w:szCs w:val="22"/>
          <w:lang w:val="ru-RU"/>
        </w:rPr>
        <w:t>. –</w:t>
      </w:r>
      <w:r w:rsidR="00225651">
        <w:rPr>
          <w:rFonts w:ascii="Times New Roman" w:hAnsi="Times New Roman"/>
          <w:sz w:val="22"/>
          <w:szCs w:val="22"/>
          <w:lang w:val="ru-RU"/>
        </w:rPr>
        <w:t>208</w:t>
      </w:r>
      <w:r w:rsidR="00133420" w:rsidRPr="00DC7FFA">
        <w:rPr>
          <w:rFonts w:ascii="Times New Roman" w:hAnsi="Times New Roman"/>
          <w:sz w:val="22"/>
          <w:szCs w:val="22"/>
          <w:lang w:val="ru-RU"/>
        </w:rPr>
        <w:t>с</w:t>
      </w:r>
      <w:r w:rsidR="00225651">
        <w:rPr>
          <w:rFonts w:ascii="Times New Roman" w:hAnsi="Times New Roman"/>
          <w:sz w:val="22"/>
          <w:szCs w:val="22"/>
          <w:lang w:val="ru-RU"/>
        </w:rPr>
        <w:t>.</w:t>
      </w:r>
    </w:p>
    <w:p w:rsidR="00267D60" w:rsidRPr="00DC7FFA" w:rsidRDefault="00267D60" w:rsidP="00DC7FFA">
      <w:pPr>
        <w:ind w:firstLine="708"/>
        <w:jc w:val="both"/>
        <w:rPr>
          <w:rFonts w:ascii="Times New Roman" w:hAnsi="Times New Roman"/>
          <w:b/>
          <w:sz w:val="22"/>
          <w:szCs w:val="22"/>
          <w:lang w:val="ru-RU"/>
        </w:rPr>
      </w:pPr>
      <w:r w:rsidRPr="00DC7FFA">
        <w:rPr>
          <w:rFonts w:ascii="Times New Roman" w:hAnsi="Times New Roman"/>
          <w:b/>
          <w:sz w:val="22"/>
          <w:szCs w:val="22"/>
          <w:lang w:val="ru-RU"/>
        </w:rPr>
        <w:t>Изменения, внесенные в программу:</w:t>
      </w:r>
    </w:p>
    <w:p w:rsidR="00267D60" w:rsidRPr="00DC7FFA" w:rsidRDefault="00267D60" w:rsidP="00DC7FFA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Раздел «Кулинария» перенесен на начало учебного года, в связи с тем, что сезонное созревание овощей и фруктов дает большие возможности в приготовлении блюд  с минимальными финансовыми затратами;</w:t>
      </w:r>
    </w:p>
    <w:p w:rsidR="0088374A" w:rsidRPr="00DC7FFA" w:rsidRDefault="0088374A" w:rsidP="00DC7FFA">
      <w:pPr>
        <w:pStyle w:val="16"/>
        <w:spacing w:after="0" w:line="240" w:lineRule="auto"/>
        <w:ind w:right="-5" w:firstLine="567"/>
        <w:jc w:val="both"/>
        <w:rPr>
          <w:rFonts w:cs="Times New Roman"/>
          <w:lang w:val="ru-RU" w:eastAsia="ar-SA"/>
        </w:rPr>
      </w:pPr>
      <w:r w:rsidRPr="00DC7FFA">
        <w:rPr>
          <w:rFonts w:cs="Times New Roman"/>
          <w:b/>
          <w:lang w:val="ru-RU" w:eastAsia="ar-SA"/>
        </w:rPr>
        <w:t>Основной формой обучения</w:t>
      </w:r>
      <w:r w:rsidRPr="00DC7FFA">
        <w:rPr>
          <w:rFonts w:cs="Times New Roman"/>
          <w:lang w:val="ru-RU" w:eastAsia="ar-SA"/>
        </w:rPr>
        <w:t xml:space="preserve"> является учебно-практическая деятельность учащихся.</w:t>
      </w:r>
    </w:p>
    <w:p w:rsidR="0088374A" w:rsidRPr="00DC7FFA" w:rsidRDefault="0088374A" w:rsidP="00DC7FFA">
      <w:pPr>
        <w:ind w:firstLine="567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Все разделы программы содержат основные теоретические сведения и лабораторно-практические и практические работы. При этом предполагается, что перед выполнением практических работ школьники должны освоить необходимый минимум теоретического материала. Основная форма обучения – учебно-практическая деятельность. Приоритетными методами являются упражнения, лабораторно-практические и практические работы.</w:t>
      </w:r>
    </w:p>
    <w:p w:rsidR="0088374A" w:rsidRPr="00DC7FFA" w:rsidRDefault="0088374A" w:rsidP="00DC7FFA">
      <w:pPr>
        <w:ind w:firstLine="567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Программой предусмотрено выполнение учащимися в каждом учебном году нескольких творческих проектов. </w:t>
      </w:r>
    </w:p>
    <w:p w:rsidR="0088374A" w:rsidRPr="00DC7FFA" w:rsidRDefault="0088374A" w:rsidP="00DC7FFA">
      <w:pPr>
        <w:suppressAutoHyphens/>
        <w:ind w:firstLine="567"/>
        <w:jc w:val="both"/>
        <w:rPr>
          <w:rFonts w:ascii="Times New Roman" w:eastAsia="Calibri" w:hAnsi="Times New Roman"/>
          <w:sz w:val="22"/>
          <w:szCs w:val="22"/>
          <w:lang w:val="ru-RU" w:eastAsia="ar-SA"/>
        </w:rPr>
      </w:pPr>
      <w:r w:rsidRPr="00DC7FFA">
        <w:rPr>
          <w:rFonts w:ascii="Times New Roman" w:eastAsia="Calibri" w:hAnsi="Times New Roman"/>
          <w:sz w:val="22"/>
          <w:szCs w:val="22"/>
          <w:lang w:val="ru-RU" w:eastAsia="ar-SA"/>
        </w:rPr>
        <w:t xml:space="preserve">Контроль знаний, умений и навыков осуществляется с использованием различных форм: фронтальный опрос, практические работы, упражнения, защита творческих проектов. </w:t>
      </w:r>
    </w:p>
    <w:p w:rsidR="0088374A" w:rsidRPr="00DC7FFA" w:rsidRDefault="0088374A" w:rsidP="00DC7FFA">
      <w:pPr>
        <w:suppressAutoHyphens/>
        <w:ind w:firstLine="567"/>
        <w:jc w:val="both"/>
        <w:rPr>
          <w:rFonts w:ascii="Times New Roman" w:eastAsia="Calibri" w:hAnsi="Times New Roman"/>
          <w:sz w:val="22"/>
          <w:szCs w:val="22"/>
          <w:lang w:val="ru-RU" w:eastAsia="ar-SA"/>
        </w:rPr>
      </w:pPr>
    </w:p>
    <w:p w:rsidR="002F114C" w:rsidRDefault="002F114C" w:rsidP="00DC7FFA">
      <w:pPr>
        <w:pStyle w:val="16"/>
        <w:spacing w:after="0" w:line="240" w:lineRule="auto"/>
        <w:jc w:val="both"/>
        <w:rPr>
          <w:rFonts w:cs="Times New Roman"/>
          <w:i/>
          <w:lang w:val="ru-RU" w:eastAsia="ar-SA"/>
        </w:rPr>
      </w:pPr>
    </w:p>
    <w:p w:rsidR="0088374A" w:rsidRPr="00DC7FFA" w:rsidRDefault="0088374A" w:rsidP="00DC7FFA">
      <w:pPr>
        <w:pStyle w:val="16"/>
        <w:spacing w:after="0" w:line="240" w:lineRule="auto"/>
        <w:jc w:val="both"/>
        <w:rPr>
          <w:rFonts w:cs="Times New Roman"/>
          <w:i/>
          <w:lang w:eastAsia="ar-SA"/>
        </w:rPr>
      </w:pPr>
      <w:proofErr w:type="spellStart"/>
      <w:r w:rsidRPr="00DC7FFA">
        <w:rPr>
          <w:rFonts w:cs="Times New Roman"/>
          <w:i/>
          <w:lang w:eastAsia="ar-SA"/>
        </w:rPr>
        <w:lastRenderedPageBreak/>
        <w:t>Формыорганизацииучебногопроцесса</w:t>
      </w:r>
      <w:proofErr w:type="spellEnd"/>
      <w:r w:rsidRPr="00DC7FFA">
        <w:rPr>
          <w:rFonts w:cs="Times New Roman"/>
          <w:i/>
          <w:lang w:eastAsia="ar-SA"/>
        </w:rPr>
        <w:t>:</w:t>
      </w:r>
    </w:p>
    <w:p w:rsidR="0088374A" w:rsidRPr="00DC7FFA" w:rsidRDefault="0088374A" w:rsidP="00DC7FFA">
      <w:pPr>
        <w:pStyle w:val="16"/>
        <w:numPr>
          <w:ilvl w:val="0"/>
          <w:numId w:val="6"/>
        </w:numPr>
        <w:spacing w:after="0" w:line="240" w:lineRule="auto"/>
        <w:jc w:val="both"/>
        <w:rPr>
          <w:rFonts w:cs="Times New Roman"/>
          <w:lang w:eastAsia="ar-SA"/>
        </w:rPr>
      </w:pPr>
      <w:proofErr w:type="spellStart"/>
      <w:r w:rsidRPr="00DC7FFA">
        <w:rPr>
          <w:rFonts w:cs="Times New Roman"/>
          <w:lang w:eastAsia="ar-SA"/>
        </w:rPr>
        <w:t>индивидуальные</w:t>
      </w:r>
      <w:proofErr w:type="spellEnd"/>
      <w:r w:rsidRPr="00DC7FFA">
        <w:rPr>
          <w:rFonts w:cs="Times New Roman"/>
          <w:lang w:eastAsia="ar-SA"/>
        </w:rPr>
        <w:t>;</w:t>
      </w:r>
    </w:p>
    <w:p w:rsidR="0088374A" w:rsidRPr="00DC7FFA" w:rsidRDefault="0088374A" w:rsidP="00DC7FFA">
      <w:pPr>
        <w:pStyle w:val="16"/>
        <w:numPr>
          <w:ilvl w:val="0"/>
          <w:numId w:val="6"/>
        </w:numPr>
        <w:spacing w:after="0" w:line="240" w:lineRule="auto"/>
        <w:jc w:val="both"/>
        <w:rPr>
          <w:rFonts w:cs="Times New Roman"/>
          <w:lang w:eastAsia="ar-SA"/>
        </w:rPr>
      </w:pPr>
      <w:proofErr w:type="spellStart"/>
      <w:r w:rsidRPr="00DC7FFA">
        <w:rPr>
          <w:rFonts w:cs="Times New Roman"/>
          <w:lang w:eastAsia="ar-SA"/>
        </w:rPr>
        <w:t>групповые</w:t>
      </w:r>
      <w:proofErr w:type="spellEnd"/>
      <w:r w:rsidRPr="00DC7FFA">
        <w:rPr>
          <w:rFonts w:cs="Times New Roman"/>
          <w:lang w:eastAsia="ar-SA"/>
        </w:rPr>
        <w:t>;</w:t>
      </w:r>
    </w:p>
    <w:p w:rsidR="0088374A" w:rsidRPr="00DC7FFA" w:rsidRDefault="0088374A" w:rsidP="00DC7FFA">
      <w:pPr>
        <w:pStyle w:val="16"/>
        <w:numPr>
          <w:ilvl w:val="0"/>
          <w:numId w:val="6"/>
        </w:numPr>
        <w:spacing w:after="0" w:line="240" w:lineRule="auto"/>
        <w:jc w:val="both"/>
        <w:rPr>
          <w:rFonts w:cs="Times New Roman"/>
          <w:lang w:eastAsia="ar-SA"/>
        </w:rPr>
      </w:pPr>
      <w:proofErr w:type="spellStart"/>
      <w:r w:rsidRPr="00DC7FFA">
        <w:rPr>
          <w:rFonts w:cs="Times New Roman"/>
          <w:lang w:eastAsia="ar-SA"/>
        </w:rPr>
        <w:t>индивидуально-групповые</w:t>
      </w:r>
      <w:proofErr w:type="spellEnd"/>
      <w:r w:rsidRPr="00DC7FFA">
        <w:rPr>
          <w:rFonts w:cs="Times New Roman"/>
          <w:lang w:eastAsia="ar-SA"/>
        </w:rPr>
        <w:t>;</w:t>
      </w:r>
    </w:p>
    <w:p w:rsidR="0088374A" w:rsidRPr="00DC7FFA" w:rsidRDefault="0088374A" w:rsidP="00DC7FFA">
      <w:pPr>
        <w:pStyle w:val="16"/>
        <w:numPr>
          <w:ilvl w:val="0"/>
          <w:numId w:val="6"/>
        </w:numPr>
        <w:spacing w:after="0" w:line="240" w:lineRule="auto"/>
        <w:jc w:val="both"/>
        <w:rPr>
          <w:rFonts w:cs="Times New Roman"/>
          <w:lang w:eastAsia="ar-SA"/>
        </w:rPr>
      </w:pPr>
      <w:proofErr w:type="spellStart"/>
      <w:r w:rsidRPr="00DC7FFA">
        <w:rPr>
          <w:rFonts w:cs="Times New Roman"/>
          <w:lang w:eastAsia="ar-SA"/>
        </w:rPr>
        <w:t>фронтальные</w:t>
      </w:r>
      <w:proofErr w:type="spellEnd"/>
      <w:r w:rsidRPr="00DC7FFA">
        <w:rPr>
          <w:rFonts w:cs="Times New Roman"/>
          <w:lang w:eastAsia="ar-SA"/>
        </w:rPr>
        <w:t>;</w:t>
      </w:r>
    </w:p>
    <w:p w:rsidR="0088374A" w:rsidRPr="00DC7FFA" w:rsidRDefault="0088374A" w:rsidP="00DC7FFA">
      <w:pPr>
        <w:pStyle w:val="16"/>
        <w:numPr>
          <w:ilvl w:val="0"/>
          <w:numId w:val="6"/>
        </w:numPr>
        <w:spacing w:after="0" w:line="240" w:lineRule="auto"/>
        <w:jc w:val="both"/>
        <w:rPr>
          <w:rFonts w:cs="Times New Roman"/>
          <w:lang w:eastAsia="ar-SA"/>
        </w:rPr>
      </w:pPr>
      <w:proofErr w:type="spellStart"/>
      <w:r w:rsidRPr="00DC7FFA">
        <w:rPr>
          <w:rFonts w:cs="Times New Roman"/>
          <w:lang w:eastAsia="ar-SA"/>
        </w:rPr>
        <w:t>практикумы</w:t>
      </w:r>
      <w:proofErr w:type="spellEnd"/>
      <w:r w:rsidRPr="00DC7FFA">
        <w:rPr>
          <w:rFonts w:cs="Times New Roman"/>
          <w:lang w:eastAsia="ar-SA"/>
        </w:rPr>
        <w:t>.</w:t>
      </w:r>
    </w:p>
    <w:p w:rsidR="0088374A" w:rsidRPr="00DC7FFA" w:rsidRDefault="0088374A" w:rsidP="00DC7FFA">
      <w:pPr>
        <w:pStyle w:val="16"/>
        <w:spacing w:after="0" w:line="240" w:lineRule="auto"/>
        <w:ind w:firstLine="708"/>
        <w:jc w:val="both"/>
        <w:rPr>
          <w:rFonts w:cs="Times New Roman"/>
          <w:i/>
          <w:lang w:eastAsia="ar-SA"/>
        </w:rPr>
      </w:pPr>
      <w:proofErr w:type="spellStart"/>
      <w:r w:rsidRPr="00DC7FFA">
        <w:rPr>
          <w:rFonts w:cs="Times New Roman"/>
          <w:i/>
          <w:lang w:eastAsia="ar-SA"/>
        </w:rPr>
        <w:t>Формыконтроля</w:t>
      </w:r>
      <w:proofErr w:type="spellEnd"/>
      <w:r w:rsidRPr="00DC7FFA">
        <w:rPr>
          <w:rFonts w:cs="Times New Roman"/>
          <w:i/>
          <w:lang w:eastAsia="ar-SA"/>
        </w:rPr>
        <w:t xml:space="preserve"> ЗУН (</w:t>
      </w:r>
      <w:proofErr w:type="spellStart"/>
      <w:r w:rsidRPr="00DC7FFA">
        <w:rPr>
          <w:rFonts w:cs="Times New Roman"/>
          <w:i/>
          <w:lang w:eastAsia="ar-SA"/>
        </w:rPr>
        <w:t>ов</w:t>
      </w:r>
      <w:proofErr w:type="spellEnd"/>
      <w:r w:rsidRPr="00DC7FFA">
        <w:rPr>
          <w:rFonts w:cs="Times New Roman"/>
          <w:i/>
          <w:lang w:eastAsia="ar-SA"/>
        </w:rPr>
        <w:t>);</w:t>
      </w:r>
    </w:p>
    <w:p w:rsidR="0088374A" w:rsidRPr="00DC7FFA" w:rsidRDefault="0088374A" w:rsidP="00DC7FFA">
      <w:pPr>
        <w:pStyle w:val="16"/>
        <w:numPr>
          <w:ilvl w:val="0"/>
          <w:numId w:val="8"/>
        </w:numPr>
        <w:spacing w:after="0" w:line="240" w:lineRule="auto"/>
        <w:jc w:val="both"/>
        <w:rPr>
          <w:rFonts w:cs="Times New Roman"/>
          <w:lang w:eastAsia="ar-SA"/>
        </w:rPr>
      </w:pPr>
      <w:proofErr w:type="spellStart"/>
      <w:r w:rsidRPr="00DC7FFA">
        <w:rPr>
          <w:rFonts w:cs="Times New Roman"/>
          <w:lang w:eastAsia="ar-SA"/>
        </w:rPr>
        <w:t>наблюдение</w:t>
      </w:r>
      <w:proofErr w:type="spellEnd"/>
      <w:r w:rsidRPr="00DC7FFA">
        <w:rPr>
          <w:rFonts w:cs="Times New Roman"/>
          <w:lang w:eastAsia="ar-SA"/>
        </w:rPr>
        <w:t>;</w:t>
      </w:r>
    </w:p>
    <w:p w:rsidR="0088374A" w:rsidRPr="00DC7FFA" w:rsidRDefault="0088374A" w:rsidP="00DC7FFA">
      <w:pPr>
        <w:pStyle w:val="16"/>
        <w:numPr>
          <w:ilvl w:val="0"/>
          <w:numId w:val="8"/>
        </w:numPr>
        <w:spacing w:after="0" w:line="240" w:lineRule="auto"/>
        <w:jc w:val="both"/>
        <w:rPr>
          <w:rFonts w:cs="Times New Roman"/>
          <w:lang w:eastAsia="ar-SA"/>
        </w:rPr>
      </w:pPr>
      <w:proofErr w:type="spellStart"/>
      <w:r w:rsidRPr="00DC7FFA">
        <w:rPr>
          <w:rFonts w:cs="Times New Roman"/>
          <w:lang w:eastAsia="ar-SA"/>
        </w:rPr>
        <w:t>беседа</w:t>
      </w:r>
      <w:proofErr w:type="spellEnd"/>
      <w:r w:rsidRPr="00DC7FFA">
        <w:rPr>
          <w:rFonts w:cs="Times New Roman"/>
          <w:lang w:eastAsia="ar-SA"/>
        </w:rPr>
        <w:t>;</w:t>
      </w:r>
    </w:p>
    <w:p w:rsidR="0088374A" w:rsidRPr="00DC7FFA" w:rsidRDefault="0088374A" w:rsidP="00DC7FFA">
      <w:pPr>
        <w:pStyle w:val="16"/>
        <w:numPr>
          <w:ilvl w:val="0"/>
          <w:numId w:val="8"/>
        </w:numPr>
        <w:spacing w:after="0" w:line="240" w:lineRule="auto"/>
        <w:jc w:val="both"/>
        <w:rPr>
          <w:rFonts w:cs="Times New Roman"/>
          <w:lang w:eastAsia="ar-SA"/>
        </w:rPr>
      </w:pPr>
      <w:proofErr w:type="spellStart"/>
      <w:r w:rsidRPr="00DC7FFA">
        <w:rPr>
          <w:rFonts w:cs="Times New Roman"/>
          <w:lang w:eastAsia="ar-SA"/>
        </w:rPr>
        <w:t>фронтальныйопрос</w:t>
      </w:r>
      <w:proofErr w:type="spellEnd"/>
      <w:r w:rsidRPr="00DC7FFA">
        <w:rPr>
          <w:rFonts w:cs="Times New Roman"/>
          <w:lang w:eastAsia="ar-SA"/>
        </w:rPr>
        <w:t>;</w:t>
      </w:r>
    </w:p>
    <w:p w:rsidR="0088374A" w:rsidRPr="00DC7FFA" w:rsidRDefault="0088374A" w:rsidP="00DC7FFA">
      <w:pPr>
        <w:pStyle w:val="16"/>
        <w:numPr>
          <w:ilvl w:val="0"/>
          <w:numId w:val="8"/>
        </w:numPr>
        <w:spacing w:after="0" w:line="240" w:lineRule="auto"/>
        <w:jc w:val="both"/>
        <w:rPr>
          <w:rFonts w:cs="Times New Roman"/>
          <w:lang w:eastAsia="ar-SA"/>
        </w:rPr>
      </w:pPr>
      <w:proofErr w:type="spellStart"/>
      <w:r w:rsidRPr="00DC7FFA">
        <w:rPr>
          <w:rFonts w:cs="Times New Roman"/>
          <w:lang w:eastAsia="ar-SA"/>
        </w:rPr>
        <w:t>опрос</w:t>
      </w:r>
      <w:proofErr w:type="spellEnd"/>
      <w:r w:rsidRPr="00DC7FFA">
        <w:rPr>
          <w:rFonts w:cs="Times New Roman"/>
          <w:lang w:eastAsia="ar-SA"/>
        </w:rPr>
        <w:t xml:space="preserve"> в </w:t>
      </w:r>
      <w:proofErr w:type="spellStart"/>
      <w:r w:rsidRPr="00DC7FFA">
        <w:rPr>
          <w:rFonts w:cs="Times New Roman"/>
          <w:lang w:eastAsia="ar-SA"/>
        </w:rPr>
        <w:t>парах</w:t>
      </w:r>
      <w:proofErr w:type="spellEnd"/>
      <w:r w:rsidRPr="00DC7FFA">
        <w:rPr>
          <w:rFonts w:cs="Times New Roman"/>
          <w:lang w:eastAsia="ar-SA"/>
        </w:rPr>
        <w:t>;</w:t>
      </w:r>
    </w:p>
    <w:p w:rsidR="0088374A" w:rsidRPr="00DC7FFA" w:rsidRDefault="0088374A" w:rsidP="00DC7FFA">
      <w:pPr>
        <w:pStyle w:val="16"/>
        <w:numPr>
          <w:ilvl w:val="0"/>
          <w:numId w:val="8"/>
        </w:numPr>
        <w:spacing w:after="0" w:line="240" w:lineRule="auto"/>
        <w:jc w:val="both"/>
        <w:rPr>
          <w:rFonts w:cs="Times New Roman"/>
          <w:lang w:eastAsia="ar-SA"/>
        </w:rPr>
      </w:pPr>
      <w:proofErr w:type="spellStart"/>
      <w:r w:rsidRPr="00DC7FFA">
        <w:rPr>
          <w:rFonts w:cs="Times New Roman"/>
          <w:lang w:eastAsia="ar-SA"/>
        </w:rPr>
        <w:t>практикум</w:t>
      </w:r>
      <w:proofErr w:type="spellEnd"/>
      <w:r w:rsidRPr="00DC7FFA">
        <w:rPr>
          <w:rFonts w:cs="Times New Roman"/>
          <w:lang w:eastAsia="ar-SA"/>
        </w:rPr>
        <w:t>;</w:t>
      </w:r>
    </w:p>
    <w:p w:rsidR="0088374A" w:rsidRPr="00DC7FFA" w:rsidRDefault="0088374A" w:rsidP="00DC7FFA">
      <w:pPr>
        <w:pStyle w:val="16"/>
        <w:numPr>
          <w:ilvl w:val="0"/>
          <w:numId w:val="8"/>
        </w:numPr>
        <w:spacing w:after="0" w:line="240" w:lineRule="auto"/>
        <w:jc w:val="both"/>
        <w:rPr>
          <w:rFonts w:cs="Times New Roman"/>
          <w:lang w:eastAsia="ar-SA"/>
        </w:rPr>
      </w:pPr>
      <w:proofErr w:type="spellStart"/>
      <w:r w:rsidRPr="00DC7FFA">
        <w:rPr>
          <w:rFonts w:cs="Times New Roman"/>
          <w:lang w:eastAsia="ar-SA"/>
        </w:rPr>
        <w:t>контрольнаяработа</w:t>
      </w:r>
      <w:proofErr w:type="spellEnd"/>
      <w:r w:rsidRPr="00DC7FFA">
        <w:rPr>
          <w:rFonts w:cs="Times New Roman"/>
          <w:lang w:eastAsia="ar-SA"/>
        </w:rPr>
        <w:t>;</w:t>
      </w:r>
    </w:p>
    <w:p w:rsidR="0088374A" w:rsidRPr="00DC7FFA" w:rsidRDefault="0088374A" w:rsidP="00DC7FFA">
      <w:pPr>
        <w:pStyle w:val="16"/>
        <w:numPr>
          <w:ilvl w:val="0"/>
          <w:numId w:val="8"/>
        </w:numPr>
        <w:spacing w:after="0" w:line="240" w:lineRule="auto"/>
        <w:jc w:val="both"/>
        <w:rPr>
          <w:rFonts w:cs="Times New Roman"/>
          <w:lang w:eastAsia="ar-SA"/>
        </w:rPr>
      </w:pPr>
      <w:proofErr w:type="spellStart"/>
      <w:r w:rsidRPr="00DC7FFA">
        <w:rPr>
          <w:rFonts w:cs="Times New Roman"/>
          <w:lang w:eastAsia="ar-SA"/>
        </w:rPr>
        <w:t>тестирование</w:t>
      </w:r>
      <w:proofErr w:type="spellEnd"/>
      <w:r w:rsidRPr="00DC7FFA">
        <w:rPr>
          <w:rFonts w:cs="Times New Roman"/>
          <w:lang w:eastAsia="ar-SA"/>
        </w:rPr>
        <w:t>;</w:t>
      </w:r>
    </w:p>
    <w:p w:rsidR="0088374A" w:rsidRPr="00DC7FFA" w:rsidRDefault="0088374A" w:rsidP="00DC7FFA">
      <w:pPr>
        <w:pStyle w:val="16"/>
        <w:numPr>
          <w:ilvl w:val="0"/>
          <w:numId w:val="8"/>
        </w:numPr>
        <w:spacing w:after="0" w:line="240" w:lineRule="auto"/>
        <w:jc w:val="both"/>
        <w:rPr>
          <w:rFonts w:cs="Times New Roman"/>
          <w:lang w:eastAsia="ar-SA"/>
        </w:rPr>
      </w:pPr>
      <w:proofErr w:type="spellStart"/>
      <w:r w:rsidRPr="00DC7FFA">
        <w:rPr>
          <w:rFonts w:cs="Times New Roman"/>
          <w:lang w:eastAsia="ar-SA"/>
        </w:rPr>
        <w:t>дегустация</w:t>
      </w:r>
      <w:proofErr w:type="spellEnd"/>
      <w:r w:rsidRPr="00DC7FFA">
        <w:rPr>
          <w:rFonts w:cs="Times New Roman"/>
          <w:lang w:eastAsia="ar-SA"/>
        </w:rPr>
        <w:t xml:space="preserve"> и </w:t>
      </w:r>
      <w:proofErr w:type="spellStart"/>
      <w:r w:rsidRPr="00DC7FFA">
        <w:rPr>
          <w:rFonts w:cs="Times New Roman"/>
          <w:lang w:eastAsia="ar-SA"/>
        </w:rPr>
        <w:t>др</w:t>
      </w:r>
      <w:proofErr w:type="spellEnd"/>
      <w:r w:rsidRPr="00DC7FFA">
        <w:rPr>
          <w:rFonts w:cs="Times New Roman"/>
          <w:lang w:eastAsia="ar-SA"/>
        </w:rPr>
        <w:t>.</w:t>
      </w:r>
    </w:p>
    <w:p w:rsidR="0088374A" w:rsidRPr="00DC7FFA" w:rsidRDefault="0088374A" w:rsidP="00DC7FFA">
      <w:pPr>
        <w:pStyle w:val="16"/>
        <w:spacing w:after="0" w:line="240" w:lineRule="auto"/>
        <w:jc w:val="both"/>
        <w:rPr>
          <w:rFonts w:cs="Times New Roman"/>
          <w:lang w:val="ru-RU" w:eastAsia="ar-SA"/>
        </w:rPr>
      </w:pPr>
      <w:r w:rsidRPr="00DC7FFA">
        <w:rPr>
          <w:rFonts w:eastAsia="Calibri" w:cs="Times New Roman"/>
          <w:lang w:val="ru-RU" w:eastAsia="ar-SA"/>
        </w:rPr>
        <w:tab/>
      </w:r>
    </w:p>
    <w:p w:rsidR="0088374A" w:rsidRPr="00DC7FFA" w:rsidRDefault="0088374A" w:rsidP="00DC7FFA">
      <w:pPr>
        <w:jc w:val="both"/>
        <w:rPr>
          <w:rFonts w:ascii="Times New Roman" w:hAnsi="Times New Roman"/>
          <w:b/>
          <w:sz w:val="22"/>
          <w:szCs w:val="22"/>
          <w:lang w:val="ru-RU"/>
        </w:rPr>
      </w:pPr>
    </w:p>
    <w:p w:rsidR="0088374A" w:rsidRDefault="0088374A" w:rsidP="00DC7FFA">
      <w:pPr>
        <w:ind w:firstLine="709"/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DC7FFA">
        <w:rPr>
          <w:rFonts w:ascii="Times New Roman" w:hAnsi="Times New Roman"/>
          <w:b/>
          <w:sz w:val="22"/>
          <w:szCs w:val="22"/>
          <w:lang w:val="ru-RU"/>
        </w:rPr>
        <w:t xml:space="preserve">Общая характеристика учебного </w:t>
      </w:r>
      <w:r w:rsidR="00D64949" w:rsidRPr="00DC7FFA">
        <w:rPr>
          <w:rFonts w:ascii="Times New Roman" w:hAnsi="Times New Roman"/>
          <w:b/>
          <w:sz w:val="22"/>
          <w:szCs w:val="22"/>
          <w:lang w:val="ru-RU"/>
        </w:rPr>
        <w:t>курса</w:t>
      </w:r>
    </w:p>
    <w:p w:rsidR="009552FD" w:rsidRPr="00DC7FFA" w:rsidRDefault="009552FD" w:rsidP="00DC7FFA">
      <w:pPr>
        <w:ind w:firstLine="709"/>
        <w:jc w:val="center"/>
        <w:rPr>
          <w:rFonts w:ascii="Times New Roman" w:hAnsi="Times New Roman"/>
          <w:b/>
          <w:sz w:val="22"/>
          <w:szCs w:val="22"/>
          <w:lang w:val="ru-RU"/>
        </w:rPr>
      </w:pPr>
    </w:p>
    <w:p w:rsidR="0088374A" w:rsidRPr="00DC7FFA" w:rsidRDefault="0088374A" w:rsidP="00DC7FFA">
      <w:pPr>
        <w:shd w:val="clear" w:color="auto" w:fill="FFFFFF"/>
        <w:ind w:firstLine="709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</w:t>
      </w:r>
    </w:p>
    <w:p w:rsidR="0088374A" w:rsidRPr="00DC7FFA" w:rsidRDefault="0088374A" w:rsidP="00DC7FFA">
      <w:pPr>
        <w:shd w:val="clear" w:color="auto" w:fill="FFFFFF"/>
        <w:ind w:firstLine="709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Данная программа является комбинированной, в ней сочетаются два основных направления технологии: «Индустриальные технологии» и «Технологии ведения дома», в рамках которых изучается учебный предмет.</w:t>
      </w:r>
    </w:p>
    <w:p w:rsidR="0088374A" w:rsidRPr="00DC7FFA" w:rsidRDefault="0088374A" w:rsidP="00DC7FFA">
      <w:pPr>
        <w:shd w:val="clear" w:color="auto" w:fill="FFFFFF"/>
        <w:ind w:firstLine="709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Содержание программы предусматривает освоение материала по следующим сквозным образовательным линиям:</w:t>
      </w:r>
    </w:p>
    <w:p w:rsidR="0088374A" w:rsidRPr="00DC7FFA" w:rsidRDefault="0088374A" w:rsidP="00DC7FFA">
      <w:pPr>
        <w:widowControl w:val="0"/>
        <w:numPr>
          <w:ilvl w:val="0"/>
          <w:numId w:val="10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22"/>
          <w:szCs w:val="22"/>
        </w:rPr>
      </w:pPr>
      <w:proofErr w:type="spellStart"/>
      <w:r w:rsidRPr="00DC7FFA">
        <w:rPr>
          <w:rFonts w:ascii="Times New Roman" w:hAnsi="Times New Roman"/>
          <w:sz w:val="22"/>
          <w:szCs w:val="22"/>
        </w:rPr>
        <w:t>технологическаякультурапроизводства</w:t>
      </w:r>
      <w:proofErr w:type="spellEnd"/>
      <w:r w:rsidRPr="00DC7FFA">
        <w:rPr>
          <w:rFonts w:ascii="Times New Roman" w:hAnsi="Times New Roman"/>
          <w:sz w:val="22"/>
          <w:szCs w:val="22"/>
        </w:rPr>
        <w:t>;</w:t>
      </w:r>
    </w:p>
    <w:p w:rsidR="0088374A" w:rsidRPr="00DC7FFA" w:rsidRDefault="0088374A" w:rsidP="00DC7FFA">
      <w:pPr>
        <w:widowControl w:val="0"/>
        <w:numPr>
          <w:ilvl w:val="0"/>
          <w:numId w:val="10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22"/>
          <w:szCs w:val="22"/>
        </w:rPr>
      </w:pPr>
      <w:proofErr w:type="spellStart"/>
      <w:r w:rsidRPr="00DC7FFA">
        <w:rPr>
          <w:rFonts w:ascii="Times New Roman" w:hAnsi="Times New Roman"/>
          <w:sz w:val="22"/>
          <w:szCs w:val="22"/>
        </w:rPr>
        <w:t>распространенныетехнологиисовременногопроизводства</w:t>
      </w:r>
      <w:proofErr w:type="spellEnd"/>
      <w:r w:rsidRPr="00DC7FFA">
        <w:rPr>
          <w:rFonts w:ascii="Times New Roman" w:hAnsi="Times New Roman"/>
          <w:sz w:val="22"/>
          <w:szCs w:val="22"/>
        </w:rPr>
        <w:t>;</w:t>
      </w:r>
    </w:p>
    <w:p w:rsidR="0088374A" w:rsidRPr="00DC7FFA" w:rsidRDefault="0088374A" w:rsidP="00DC7FFA">
      <w:pPr>
        <w:widowControl w:val="0"/>
        <w:numPr>
          <w:ilvl w:val="0"/>
          <w:numId w:val="10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культура, эргономика и эстетика труда;</w:t>
      </w:r>
    </w:p>
    <w:p w:rsidR="0088374A" w:rsidRPr="00DC7FFA" w:rsidRDefault="0088374A" w:rsidP="00DC7FFA">
      <w:pPr>
        <w:widowControl w:val="0"/>
        <w:numPr>
          <w:ilvl w:val="0"/>
          <w:numId w:val="10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получение, обработка, хранение и использование технической и технологической информации;</w:t>
      </w:r>
    </w:p>
    <w:p w:rsidR="0088374A" w:rsidRPr="00DC7FFA" w:rsidRDefault="0088374A" w:rsidP="00DC7FFA">
      <w:pPr>
        <w:widowControl w:val="0"/>
        <w:numPr>
          <w:ilvl w:val="0"/>
          <w:numId w:val="10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22"/>
          <w:szCs w:val="22"/>
        </w:rPr>
      </w:pPr>
      <w:proofErr w:type="spellStart"/>
      <w:r w:rsidRPr="00DC7FFA">
        <w:rPr>
          <w:rFonts w:ascii="Times New Roman" w:hAnsi="Times New Roman"/>
          <w:sz w:val="22"/>
          <w:szCs w:val="22"/>
        </w:rPr>
        <w:t>основычерчения</w:t>
      </w:r>
      <w:proofErr w:type="spellEnd"/>
      <w:r w:rsidRPr="00DC7FFA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DC7FFA">
        <w:rPr>
          <w:rFonts w:ascii="Times New Roman" w:hAnsi="Times New Roman"/>
          <w:sz w:val="22"/>
          <w:szCs w:val="22"/>
        </w:rPr>
        <w:t>графики</w:t>
      </w:r>
      <w:proofErr w:type="spellEnd"/>
      <w:r w:rsidRPr="00DC7FFA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DC7FFA">
        <w:rPr>
          <w:rFonts w:ascii="Times New Roman" w:hAnsi="Times New Roman"/>
          <w:sz w:val="22"/>
          <w:szCs w:val="22"/>
        </w:rPr>
        <w:t>дизайна</w:t>
      </w:r>
      <w:proofErr w:type="spellEnd"/>
      <w:r w:rsidRPr="00DC7FFA">
        <w:rPr>
          <w:rFonts w:ascii="Times New Roman" w:hAnsi="Times New Roman"/>
          <w:sz w:val="22"/>
          <w:szCs w:val="22"/>
        </w:rPr>
        <w:t>;</w:t>
      </w:r>
    </w:p>
    <w:p w:rsidR="0088374A" w:rsidRPr="00DC7FFA" w:rsidRDefault="0088374A" w:rsidP="00DC7FFA">
      <w:pPr>
        <w:widowControl w:val="0"/>
        <w:numPr>
          <w:ilvl w:val="0"/>
          <w:numId w:val="10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элементы домашней и прикладной экономики, предпринимательства;</w:t>
      </w:r>
    </w:p>
    <w:p w:rsidR="0088374A" w:rsidRPr="00DC7FFA" w:rsidRDefault="0088374A" w:rsidP="00DC7FFA">
      <w:pPr>
        <w:widowControl w:val="0"/>
        <w:numPr>
          <w:ilvl w:val="0"/>
          <w:numId w:val="10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знакомство с миром профессий, выбор учащимися жизненных, профессиональных планов;</w:t>
      </w:r>
    </w:p>
    <w:p w:rsidR="0088374A" w:rsidRPr="00DC7FFA" w:rsidRDefault="0088374A" w:rsidP="00DC7FFA">
      <w:pPr>
        <w:widowControl w:val="0"/>
        <w:numPr>
          <w:ilvl w:val="0"/>
          <w:numId w:val="10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влияние технологических процессов на окружающую среду и здоровье человека;</w:t>
      </w:r>
    </w:p>
    <w:p w:rsidR="0088374A" w:rsidRPr="00DC7FFA" w:rsidRDefault="0088374A" w:rsidP="00DC7FFA">
      <w:pPr>
        <w:widowControl w:val="0"/>
        <w:numPr>
          <w:ilvl w:val="0"/>
          <w:numId w:val="10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методы технической, творческой, проектной деятельности;</w:t>
      </w:r>
    </w:p>
    <w:p w:rsidR="0088374A" w:rsidRPr="00DC7FFA" w:rsidRDefault="0088374A" w:rsidP="00DC7FFA">
      <w:pPr>
        <w:widowControl w:val="0"/>
        <w:numPr>
          <w:ilvl w:val="0"/>
          <w:numId w:val="10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история, перспективы и социальные последствия развития технологии и. техники.</w:t>
      </w:r>
    </w:p>
    <w:p w:rsidR="0088374A" w:rsidRPr="00DC7FFA" w:rsidRDefault="0088374A" w:rsidP="00DC7FFA">
      <w:pPr>
        <w:pStyle w:val="af8"/>
        <w:numPr>
          <w:ilvl w:val="0"/>
          <w:numId w:val="10"/>
        </w:numPr>
        <w:shd w:val="clear" w:color="auto" w:fill="FFFFFF"/>
        <w:ind w:left="993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В процессе обучения технологии учащиеся ознакомятся:</w:t>
      </w:r>
    </w:p>
    <w:p w:rsidR="0088374A" w:rsidRPr="00DC7FFA" w:rsidRDefault="0088374A" w:rsidP="00DC7FFA">
      <w:pPr>
        <w:pStyle w:val="af8"/>
        <w:numPr>
          <w:ilvl w:val="0"/>
          <w:numId w:val="10"/>
        </w:numPr>
        <w:shd w:val="clear" w:color="auto" w:fill="FFFFFF"/>
        <w:tabs>
          <w:tab w:val="left" w:pos="619"/>
        </w:tabs>
        <w:ind w:left="993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с предметами потребления,- потребительной </w:t>
      </w:r>
      <w:proofErr w:type="spellStart"/>
      <w:r w:rsidRPr="00DC7FFA">
        <w:rPr>
          <w:rFonts w:ascii="Times New Roman" w:hAnsi="Times New Roman"/>
          <w:sz w:val="22"/>
          <w:szCs w:val="22"/>
          <w:lang w:val="ru-RU"/>
        </w:rPr>
        <w:t>стоимостьюпродукта</w:t>
      </w:r>
      <w:proofErr w:type="spellEnd"/>
      <w:r w:rsidRPr="00DC7FFA">
        <w:rPr>
          <w:rFonts w:ascii="Times New Roman" w:hAnsi="Times New Roman"/>
          <w:sz w:val="22"/>
          <w:szCs w:val="22"/>
          <w:lang w:val="ru-RU"/>
        </w:rPr>
        <w:t xml:space="preserve"> труда, материальным изделием или нематериальной услугой, дизайном, проектом, конструкцией;</w:t>
      </w:r>
    </w:p>
    <w:p w:rsidR="0088374A" w:rsidRPr="00DC7FFA" w:rsidRDefault="0088374A" w:rsidP="00DC7FFA">
      <w:pPr>
        <w:widowControl w:val="0"/>
        <w:numPr>
          <w:ilvl w:val="0"/>
          <w:numId w:val="1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right="14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с механизацией труда и автоматизацией производства; технологической культурой производства;</w:t>
      </w:r>
    </w:p>
    <w:p w:rsidR="0088374A" w:rsidRPr="00DC7FFA" w:rsidRDefault="0088374A" w:rsidP="00DC7FFA">
      <w:pPr>
        <w:widowControl w:val="0"/>
        <w:numPr>
          <w:ilvl w:val="0"/>
          <w:numId w:val="1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right="10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с информационными технологиями в производстве и сфере услуг; перспективными технологиями;</w:t>
      </w:r>
    </w:p>
    <w:p w:rsidR="0088374A" w:rsidRPr="00DC7FFA" w:rsidRDefault="0088374A" w:rsidP="00DC7FFA">
      <w:pPr>
        <w:widowControl w:val="0"/>
        <w:numPr>
          <w:ilvl w:val="0"/>
          <w:numId w:val="1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right="14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с функциональными и стоимостными характеристика</w:t>
      </w:r>
      <w:r w:rsidRPr="00DC7FFA">
        <w:rPr>
          <w:rFonts w:ascii="Times New Roman" w:hAnsi="Times New Roman"/>
          <w:spacing w:val="-1"/>
          <w:sz w:val="22"/>
          <w:szCs w:val="22"/>
          <w:lang w:val="ru-RU"/>
        </w:rPr>
        <w:t xml:space="preserve">ми предметов труда и технологий; себестоимостью продукции; </w:t>
      </w:r>
      <w:r w:rsidRPr="00DC7FFA">
        <w:rPr>
          <w:rFonts w:ascii="Times New Roman" w:hAnsi="Times New Roman"/>
          <w:sz w:val="22"/>
          <w:szCs w:val="22"/>
          <w:lang w:val="ru-RU"/>
        </w:rPr>
        <w:t>экономией сырья, энергии, труда;</w:t>
      </w:r>
    </w:p>
    <w:p w:rsidR="0088374A" w:rsidRPr="00DC7FFA" w:rsidRDefault="0088374A" w:rsidP="00DC7FFA">
      <w:pPr>
        <w:widowControl w:val="0"/>
        <w:numPr>
          <w:ilvl w:val="0"/>
          <w:numId w:val="1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right="19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с производительностью труда; реализацией продукции;</w:t>
      </w:r>
    </w:p>
    <w:p w:rsidR="0088374A" w:rsidRPr="00DC7FFA" w:rsidRDefault="0088374A" w:rsidP="00DC7FFA">
      <w:pPr>
        <w:widowControl w:val="0"/>
        <w:numPr>
          <w:ilvl w:val="0"/>
          <w:numId w:val="1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right="14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с рекламой, ценой, налогом, доходом и прибылью; предпринимательской деятельностью; бюджетом семьи;</w:t>
      </w:r>
    </w:p>
    <w:p w:rsidR="0088374A" w:rsidRPr="00DC7FFA" w:rsidRDefault="0088374A" w:rsidP="00DC7FFA">
      <w:pPr>
        <w:widowControl w:val="0"/>
        <w:numPr>
          <w:ilvl w:val="0"/>
          <w:numId w:val="1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hanging="284"/>
        <w:rPr>
          <w:rFonts w:ascii="Times New Roman" w:hAnsi="Times New Roman"/>
          <w:sz w:val="22"/>
          <w:szCs w:val="22"/>
        </w:rPr>
      </w:pPr>
      <w:r w:rsidRPr="00DC7FFA">
        <w:rPr>
          <w:rFonts w:ascii="Times New Roman" w:hAnsi="Times New Roman"/>
          <w:sz w:val="22"/>
          <w:szCs w:val="22"/>
        </w:rPr>
        <w:t xml:space="preserve">с </w:t>
      </w:r>
      <w:proofErr w:type="spellStart"/>
      <w:r w:rsidRPr="00DC7FFA">
        <w:rPr>
          <w:rFonts w:ascii="Times New Roman" w:hAnsi="Times New Roman"/>
          <w:sz w:val="22"/>
          <w:szCs w:val="22"/>
        </w:rPr>
        <w:t>экологичностьютехнологийпроизводства</w:t>
      </w:r>
      <w:proofErr w:type="spellEnd"/>
      <w:r w:rsidRPr="00DC7FFA">
        <w:rPr>
          <w:rFonts w:ascii="Times New Roman" w:hAnsi="Times New Roman"/>
          <w:sz w:val="22"/>
          <w:szCs w:val="22"/>
        </w:rPr>
        <w:t>;</w:t>
      </w:r>
    </w:p>
    <w:p w:rsidR="0088374A" w:rsidRPr="00DC7FFA" w:rsidRDefault="0088374A" w:rsidP="00DC7FFA">
      <w:pPr>
        <w:widowControl w:val="0"/>
        <w:numPr>
          <w:ilvl w:val="0"/>
          <w:numId w:val="1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right="10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с экологическими требованиями к технологиям производства (безотходные технологии, утилизация и рациональное использование отходов; социальные последствия применения технологий);</w:t>
      </w:r>
    </w:p>
    <w:p w:rsidR="0088374A" w:rsidRPr="00DC7FFA" w:rsidRDefault="0088374A" w:rsidP="00DC7FFA">
      <w:pPr>
        <w:widowControl w:val="0"/>
        <w:numPr>
          <w:ilvl w:val="0"/>
          <w:numId w:val="1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right="10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pacing w:val="-1"/>
          <w:sz w:val="22"/>
          <w:szCs w:val="22"/>
          <w:lang w:val="ru-RU"/>
        </w:rPr>
        <w:t xml:space="preserve">с устройством, сборкой, управлением и обслуживанием </w:t>
      </w:r>
      <w:r w:rsidRPr="00DC7FFA">
        <w:rPr>
          <w:rFonts w:ascii="Times New Roman" w:hAnsi="Times New Roman"/>
          <w:sz w:val="22"/>
          <w:szCs w:val="22"/>
          <w:lang w:val="ru-RU"/>
        </w:rPr>
        <w:t>доступных и посильных технико-технологических средств производства (приборов, аппаратов, станков, машин, механизмов, инструментов);</w:t>
      </w:r>
    </w:p>
    <w:p w:rsidR="0088374A" w:rsidRPr="00DC7FFA" w:rsidRDefault="0088374A" w:rsidP="00DC7FFA">
      <w:pPr>
        <w:widowControl w:val="0"/>
        <w:numPr>
          <w:ilvl w:val="0"/>
          <w:numId w:val="1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right="14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pacing w:val="-1"/>
          <w:sz w:val="22"/>
          <w:szCs w:val="22"/>
          <w:lang w:val="ru-RU"/>
        </w:rPr>
        <w:t xml:space="preserve">с понятием о научной организации труда, средствах и </w:t>
      </w:r>
      <w:r w:rsidRPr="00DC7FFA">
        <w:rPr>
          <w:rFonts w:ascii="Times New Roman" w:hAnsi="Times New Roman"/>
          <w:sz w:val="22"/>
          <w:szCs w:val="22"/>
          <w:lang w:val="ru-RU"/>
        </w:rPr>
        <w:t>методах обеспечения безопасности труда; культурой труда; технологической дисциплиной; этикой общения на производстве;</w:t>
      </w:r>
    </w:p>
    <w:p w:rsidR="0088374A" w:rsidRPr="00DC7FFA" w:rsidRDefault="0088374A" w:rsidP="00DC7FFA">
      <w:pPr>
        <w:pStyle w:val="af8"/>
        <w:shd w:val="clear" w:color="auto" w:fill="FFFFFF"/>
        <w:spacing w:before="62"/>
        <w:ind w:left="993"/>
        <w:rPr>
          <w:rFonts w:ascii="Times New Roman" w:hAnsi="Times New Roman"/>
          <w:b/>
          <w:sz w:val="22"/>
          <w:szCs w:val="22"/>
          <w:lang w:val="ru-RU"/>
        </w:rPr>
      </w:pPr>
      <w:r w:rsidRPr="00DC7FFA">
        <w:rPr>
          <w:rFonts w:ascii="Times New Roman" w:hAnsi="Times New Roman"/>
          <w:b/>
          <w:spacing w:val="-6"/>
          <w:sz w:val="22"/>
          <w:szCs w:val="22"/>
          <w:lang w:val="ru-RU"/>
        </w:rPr>
        <w:t>По окончании изучения курса «Технология» обучающиеся овладеют:</w:t>
      </w:r>
    </w:p>
    <w:p w:rsidR="0088374A" w:rsidRPr="00DC7FFA" w:rsidRDefault="0088374A" w:rsidP="00DC7FFA">
      <w:pPr>
        <w:widowControl w:val="0"/>
        <w:numPr>
          <w:ilvl w:val="0"/>
          <w:numId w:val="1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before="43"/>
        <w:ind w:left="993" w:right="10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навыками созидательной, преобразующей, творческой деятельности;</w:t>
      </w:r>
    </w:p>
    <w:p w:rsidR="0088374A" w:rsidRPr="00DC7FFA" w:rsidRDefault="0088374A" w:rsidP="00DC7FFA">
      <w:pPr>
        <w:widowControl w:val="0"/>
        <w:numPr>
          <w:ilvl w:val="0"/>
          <w:numId w:val="1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right="5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навыками чтения и составления технической и технологической документации, измерения параметров технологи</w:t>
      </w:r>
      <w:r w:rsidRPr="00DC7FFA">
        <w:rPr>
          <w:rFonts w:ascii="Times New Roman" w:hAnsi="Times New Roman"/>
          <w:spacing w:val="-1"/>
          <w:sz w:val="22"/>
          <w:szCs w:val="22"/>
          <w:lang w:val="ru-RU"/>
        </w:rPr>
        <w:t xml:space="preserve">ческого процесса и продукта труда, выбора, моделирования, </w:t>
      </w:r>
      <w:r w:rsidRPr="00DC7FFA">
        <w:rPr>
          <w:rFonts w:ascii="Times New Roman" w:hAnsi="Times New Roman"/>
          <w:sz w:val="22"/>
          <w:szCs w:val="22"/>
          <w:lang w:val="ru-RU"/>
        </w:rPr>
        <w:t>конструирования, проектирования объекта труда и технологии с использованием компьютера;</w:t>
      </w:r>
    </w:p>
    <w:p w:rsidR="0088374A" w:rsidRPr="00DC7FFA" w:rsidRDefault="0088374A" w:rsidP="00DC7FFA">
      <w:pPr>
        <w:widowControl w:val="0"/>
        <w:numPr>
          <w:ilvl w:val="0"/>
          <w:numId w:val="1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right="5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основными методами и средствами преобразования и использования материалов, энергии и </w:t>
      </w:r>
      <w:r w:rsidRPr="00DC7FFA">
        <w:rPr>
          <w:rFonts w:ascii="Times New Roman" w:hAnsi="Times New Roman"/>
          <w:sz w:val="22"/>
          <w:szCs w:val="22"/>
          <w:lang w:val="ru-RU"/>
        </w:rPr>
        <w:lastRenderedPageBreak/>
        <w:t>информации, объектов социальной и природной среды;</w:t>
      </w:r>
    </w:p>
    <w:p w:rsidR="0088374A" w:rsidRPr="00DC7FFA" w:rsidRDefault="0088374A" w:rsidP="00DC7FFA">
      <w:pPr>
        <w:widowControl w:val="0"/>
        <w:numPr>
          <w:ilvl w:val="0"/>
          <w:numId w:val="1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right="14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умением распознавать и оценивать свойства конструкционных и природных поделочных материалов;</w:t>
      </w:r>
    </w:p>
    <w:p w:rsidR="0088374A" w:rsidRPr="00DC7FFA" w:rsidRDefault="0088374A" w:rsidP="00DC7FFA">
      <w:pPr>
        <w:widowControl w:val="0"/>
        <w:numPr>
          <w:ilvl w:val="0"/>
          <w:numId w:val="1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993" w:right="10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умением ориентироваться в назначении, применении ручных инструментов и приспособлений;</w:t>
      </w:r>
    </w:p>
    <w:p w:rsidR="0088374A" w:rsidRPr="00DC7FFA" w:rsidRDefault="0088374A" w:rsidP="00DC7FFA">
      <w:pPr>
        <w:widowControl w:val="0"/>
        <w:numPr>
          <w:ilvl w:val="0"/>
          <w:numId w:val="12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навыками подготовки, организации и планирования трудовой деятельности на рабочем месте; соблюдения культуры труда;</w:t>
      </w:r>
    </w:p>
    <w:p w:rsidR="0088374A" w:rsidRPr="00DC7FFA" w:rsidRDefault="0088374A" w:rsidP="00DC7FFA">
      <w:pPr>
        <w:widowControl w:val="0"/>
        <w:numPr>
          <w:ilvl w:val="0"/>
          <w:numId w:val="12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22"/>
          <w:szCs w:val="22"/>
        </w:rPr>
      </w:pPr>
      <w:proofErr w:type="spellStart"/>
      <w:r w:rsidRPr="00DC7FFA">
        <w:rPr>
          <w:rFonts w:ascii="Times New Roman" w:hAnsi="Times New Roman"/>
          <w:sz w:val="22"/>
          <w:szCs w:val="22"/>
        </w:rPr>
        <w:t>навыкамиорганизациирабочегоместа</w:t>
      </w:r>
      <w:proofErr w:type="spellEnd"/>
      <w:r w:rsidRPr="00DC7FFA">
        <w:rPr>
          <w:rFonts w:ascii="Times New Roman" w:hAnsi="Times New Roman"/>
          <w:sz w:val="22"/>
          <w:szCs w:val="22"/>
        </w:rPr>
        <w:t>;</w:t>
      </w:r>
    </w:p>
    <w:p w:rsidR="0088374A" w:rsidRPr="00DC7FFA" w:rsidRDefault="0088374A" w:rsidP="00DC7FFA">
      <w:pPr>
        <w:widowControl w:val="0"/>
        <w:numPr>
          <w:ilvl w:val="0"/>
          <w:numId w:val="12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pacing w:val="-1"/>
          <w:sz w:val="22"/>
          <w:szCs w:val="22"/>
          <w:lang w:val="ru-RU"/>
        </w:rPr>
        <w:t>умением соотносить с личными потребностями и осо</w:t>
      </w:r>
      <w:r w:rsidRPr="00DC7FFA">
        <w:rPr>
          <w:rFonts w:ascii="Times New Roman" w:hAnsi="Times New Roman"/>
          <w:sz w:val="22"/>
          <w:szCs w:val="22"/>
          <w:lang w:val="ru-RU"/>
        </w:rPr>
        <w:t>бенностями требования, предъявляемые различными массовыми профессиями к подготовке и личным качествам человека.</w:t>
      </w:r>
    </w:p>
    <w:p w:rsidR="0088374A" w:rsidRPr="00DC7FFA" w:rsidRDefault="0088374A" w:rsidP="00DC7FFA">
      <w:pPr>
        <w:shd w:val="clear" w:color="auto" w:fill="FFFFFF"/>
        <w:ind w:firstLine="709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pacing w:val="-2"/>
          <w:sz w:val="22"/>
          <w:szCs w:val="22"/>
          <w:lang w:val="ru-RU"/>
        </w:rPr>
        <w:t xml:space="preserve">Интегративный характер содержания обучения технологии </w:t>
      </w:r>
      <w:r w:rsidRPr="00DC7FFA">
        <w:rPr>
          <w:rFonts w:ascii="Times New Roman" w:hAnsi="Times New Roman"/>
          <w:sz w:val="22"/>
          <w:szCs w:val="22"/>
          <w:lang w:val="ru-RU"/>
        </w:rPr>
        <w:t xml:space="preserve">предполагает построение образовательного процесса на основе использования </w:t>
      </w:r>
      <w:proofErr w:type="spellStart"/>
      <w:r w:rsidRPr="00DC7FFA">
        <w:rPr>
          <w:rFonts w:ascii="Times New Roman" w:hAnsi="Times New Roman"/>
          <w:sz w:val="22"/>
          <w:szCs w:val="22"/>
          <w:lang w:val="ru-RU"/>
        </w:rPr>
        <w:t>межпредметных</w:t>
      </w:r>
      <w:proofErr w:type="spellEnd"/>
      <w:r w:rsidRPr="00DC7FFA">
        <w:rPr>
          <w:rFonts w:ascii="Times New Roman" w:hAnsi="Times New Roman"/>
          <w:sz w:val="22"/>
          <w:szCs w:val="22"/>
          <w:lang w:val="ru-RU"/>
        </w:rPr>
        <w:t xml:space="preserve"> связей. Это связи с алгеброй и геометрией при проведении расчетных и графических операций; с химией при характеристике свойств конструкционных материалов; с физикой при изучении механических свойств конструкционных материалов, устройства и принципов работы машин, механизмов, приборов, видов современных технологий; с историей и искусством при освоении технологий традиционных промыслов. При этом возможно про</w:t>
      </w:r>
      <w:r w:rsidRPr="00DC7FFA">
        <w:rPr>
          <w:rFonts w:ascii="Times New Roman" w:hAnsi="Times New Roman"/>
          <w:spacing w:val="-1"/>
          <w:sz w:val="22"/>
          <w:szCs w:val="22"/>
          <w:lang w:val="ru-RU"/>
        </w:rPr>
        <w:t xml:space="preserve">ведение интегрированных занятий, создание интегрированных </w:t>
      </w:r>
      <w:r w:rsidRPr="00DC7FFA">
        <w:rPr>
          <w:rFonts w:ascii="Times New Roman" w:hAnsi="Times New Roman"/>
          <w:sz w:val="22"/>
          <w:szCs w:val="22"/>
          <w:lang w:val="ru-RU"/>
        </w:rPr>
        <w:t>курсов или отдельных комплексных разделов.</w:t>
      </w:r>
    </w:p>
    <w:p w:rsidR="0088374A" w:rsidRPr="00DC7FFA" w:rsidRDefault="0088374A" w:rsidP="00DC7FFA">
      <w:pPr>
        <w:shd w:val="clear" w:color="auto" w:fill="FFFFFF"/>
        <w:ind w:firstLine="709"/>
        <w:rPr>
          <w:rFonts w:ascii="Times New Roman" w:hAnsi="Times New Roman"/>
          <w:b/>
          <w:bCs/>
          <w:sz w:val="22"/>
          <w:szCs w:val="22"/>
          <w:lang w:val="ru-RU"/>
        </w:rPr>
      </w:pPr>
    </w:p>
    <w:p w:rsidR="0088374A" w:rsidRPr="00DC7FFA" w:rsidRDefault="0088374A" w:rsidP="00DC7FFA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</w:p>
    <w:p w:rsidR="0088374A" w:rsidRPr="00DC7FFA" w:rsidRDefault="0088374A" w:rsidP="00DC7FFA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DC7FFA">
        <w:rPr>
          <w:rFonts w:ascii="Times New Roman" w:hAnsi="Times New Roman"/>
          <w:b/>
          <w:sz w:val="22"/>
          <w:szCs w:val="22"/>
          <w:lang w:val="ru-RU"/>
        </w:rPr>
        <w:t xml:space="preserve">Личностные, </w:t>
      </w:r>
      <w:proofErr w:type="spellStart"/>
      <w:r w:rsidRPr="00DC7FFA">
        <w:rPr>
          <w:rFonts w:ascii="Times New Roman" w:hAnsi="Times New Roman"/>
          <w:b/>
          <w:sz w:val="22"/>
          <w:szCs w:val="22"/>
          <w:lang w:val="ru-RU"/>
        </w:rPr>
        <w:t>метапредметные</w:t>
      </w:r>
      <w:proofErr w:type="spellEnd"/>
      <w:r w:rsidRPr="00DC7FFA">
        <w:rPr>
          <w:rFonts w:ascii="Times New Roman" w:hAnsi="Times New Roman"/>
          <w:b/>
          <w:sz w:val="22"/>
          <w:szCs w:val="22"/>
          <w:lang w:val="ru-RU"/>
        </w:rPr>
        <w:t xml:space="preserve"> и предметные результаты освоения  </w:t>
      </w:r>
    </w:p>
    <w:p w:rsidR="0088374A" w:rsidRPr="00DC7FFA" w:rsidRDefault="0088374A" w:rsidP="00DC7FFA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DC7FFA">
        <w:rPr>
          <w:rFonts w:ascii="Times New Roman" w:hAnsi="Times New Roman"/>
          <w:b/>
          <w:sz w:val="22"/>
          <w:szCs w:val="22"/>
          <w:lang w:val="ru-RU"/>
        </w:rPr>
        <w:t xml:space="preserve">учебного </w:t>
      </w:r>
      <w:r w:rsidR="00267D60" w:rsidRPr="00DC7FFA">
        <w:rPr>
          <w:rFonts w:ascii="Times New Roman" w:hAnsi="Times New Roman"/>
          <w:b/>
          <w:sz w:val="22"/>
          <w:szCs w:val="22"/>
          <w:lang w:val="ru-RU"/>
        </w:rPr>
        <w:t>курса</w:t>
      </w:r>
    </w:p>
    <w:p w:rsidR="0088374A" w:rsidRPr="00DC7FFA" w:rsidRDefault="0088374A" w:rsidP="00DC7FFA">
      <w:pPr>
        <w:shd w:val="clear" w:color="auto" w:fill="FFFFFF"/>
        <w:ind w:firstLine="709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color w:val="191919"/>
          <w:sz w:val="22"/>
          <w:szCs w:val="22"/>
          <w:lang w:val="ru-RU"/>
        </w:rPr>
        <w:t>При изучении технологии в основной школе обеспечивает</w:t>
      </w:r>
      <w:r w:rsidRPr="00DC7FFA">
        <w:rPr>
          <w:rFonts w:ascii="Times New Roman" w:hAnsi="Times New Roman"/>
          <w:color w:val="191919"/>
          <w:sz w:val="22"/>
          <w:szCs w:val="22"/>
          <w:lang w:val="ru-RU"/>
        </w:rPr>
        <w:softHyphen/>
        <w:t xml:space="preserve">ся достижение личностных, </w:t>
      </w:r>
      <w:proofErr w:type="spellStart"/>
      <w:r w:rsidRPr="00DC7FFA">
        <w:rPr>
          <w:rFonts w:ascii="Times New Roman" w:hAnsi="Times New Roman"/>
          <w:color w:val="191919"/>
          <w:sz w:val="22"/>
          <w:szCs w:val="22"/>
          <w:lang w:val="ru-RU"/>
        </w:rPr>
        <w:t>метапредметных</w:t>
      </w:r>
      <w:proofErr w:type="spellEnd"/>
      <w:r w:rsidRPr="00DC7FFA">
        <w:rPr>
          <w:rFonts w:ascii="Times New Roman" w:hAnsi="Times New Roman"/>
          <w:color w:val="191919"/>
          <w:sz w:val="22"/>
          <w:szCs w:val="22"/>
          <w:lang w:val="ru-RU"/>
        </w:rPr>
        <w:t xml:space="preserve"> и предметных результатов.</w:t>
      </w:r>
    </w:p>
    <w:p w:rsidR="0088374A" w:rsidRPr="00DC7FFA" w:rsidRDefault="0088374A" w:rsidP="00DC7FFA">
      <w:pPr>
        <w:pStyle w:val="af8"/>
        <w:shd w:val="clear" w:color="auto" w:fill="FFFFFF"/>
        <w:ind w:left="36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b/>
          <w:bCs/>
          <w:i/>
          <w:iCs/>
          <w:color w:val="191919"/>
          <w:sz w:val="22"/>
          <w:szCs w:val="22"/>
          <w:lang w:val="ru-RU"/>
        </w:rPr>
        <w:t xml:space="preserve">Личностные результаты </w:t>
      </w:r>
      <w:r w:rsidRPr="00DC7FFA">
        <w:rPr>
          <w:rFonts w:ascii="Times New Roman" w:hAnsi="Times New Roman"/>
          <w:color w:val="191919"/>
          <w:sz w:val="22"/>
          <w:szCs w:val="22"/>
          <w:lang w:val="ru-RU"/>
        </w:rPr>
        <w:t>освоения обучающимися пред</w:t>
      </w:r>
      <w:r w:rsidRPr="00DC7FFA">
        <w:rPr>
          <w:rFonts w:ascii="Times New Roman" w:hAnsi="Times New Roman"/>
          <w:color w:val="191919"/>
          <w:sz w:val="22"/>
          <w:szCs w:val="22"/>
          <w:lang w:val="ru-RU"/>
        </w:rPr>
        <w:softHyphen/>
        <w:t xml:space="preserve">мета «Технология» в </w:t>
      </w:r>
      <w:r w:rsidRPr="00DC7FFA">
        <w:rPr>
          <w:rFonts w:ascii="Times New Roman" w:hAnsi="Times New Roman"/>
          <w:sz w:val="22"/>
          <w:szCs w:val="22"/>
          <w:lang w:val="ru-RU"/>
        </w:rPr>
        <w:t>основной школе: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формирование целостного мировоззрения, соответствую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формирование ответственного отношения к учению, го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товности и способности обучающихся к саморазвитию и са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мообразованию на основе мотивации к обучению и позна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нию; овладение элементами организации умственного и фи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зического труда;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самооценка умственных и физических способностей при трудовой деятельности в различных сферах с позиций буду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щей социализации и стратификации;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развитие трудолюбия и ответственности за результаты своей деятельности; выражение желания учиться для удовле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творения перспективных потребностей;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осознанный вы бор и по строение дальнейшей индивидуальной траектории образования на базе осознанного</w:t>
      </w:r>
    </w:p>
    <w:p w:rsidR="0088374A" w:rsidRPr="00DC7FFA" w:rsidRDefault="0088374A" w:rsidP="00DC7FFA">
      <w:pPr>
        <w:pStyle w:val="af8"/>
        <w:numPr>
          <w:ilvl w:val="0"/>
          <w:numId w:val="16"/>
        </w:numPr>
        <w:shd w:val="clear" w:color="auto" w:fill="FFFFFF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ориентирования в мире профессий и профессиональных предпочтений с учётом устойчивых познавательных интере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сов, а также на основе формирования уважительного отношения к труду;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становление самоопределения в выбранной сфере будущей профессиональной деятельности, планирование образова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тельной и профессиональной карьеры, осознание необходи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мости общественно полезного труда как условия безопасной и эффективной социализации;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формирование коммуникативной компетентности в обще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нии и сотрудничестве со  сверстниками; умение общаться при коллективном выполнении работ или проектов с учётом общности интересов и возможностей членов трудового кол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лектива;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проявление технико-технологического и экономического мышления при организации своей деятельности;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самооценка готовности к предпринимательской деятель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ности в сфере технологий, к рациональному ведению домаш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него хозяйства;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pacing w:val="-5"/>
          <w:sz w:val="22"/>
          <w:szCs w:val="22"/>
          <w:lang w:val="ru-RU"/>
        </w:rPr>
        <w:t>формирование основ экологи ческой куль туры, соответ</w:t>
      </w:r>
      <w:r w:rsidRPr="00DC7FFA">
        <w:rPr>
          <w:rFonts w:ascii="Times New Roman" w:hAnsi="Times New Roman"/>
          <w:sz w:val="22"/>
          <w:szCs w:val="22"/>
          <w:lang w:val="ru-RU"/>
        </w:rPr>
        <w:t>ствующей современному уровню экологического мышле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ния; бережное отношение к природным и хозяйственным ресурсам;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развитие эстетического сознания через освоение художе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ственного наследия народов России и мира, творческой дея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тельности эстетического характера; формирование индиви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 xml:space="preserve">дуально-личностных позиций учащихся. </w:t>
      </w:r>
    </w:p>
    <w:p w:rsidR="0088374A" w:rsidRPr="00DC7FFA" w:rsidRDefault="0088374A" w:rsidP="00DC7FFA">
      <w:pPr>
        <w:pStyle w:val="af8"/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ind w:left="360"/>
        <w:rPr>
          <w:rFonts w:ascii="Times New Roman" w:hAnsi="Times New Roman"/>
          <w:sz w:val="22"/>
          <w:szCs w:val="22"/>
          <w:lang w:val="ru-RU"/>
        </w:rPr>
      </w:pPr>
      <w:proofErr w:type="spellStart"/>
      <w:r w:rsidRPr="00DC7FFA">
        <w:rPr>
          <w:rFonts w:ascii="Times New Roman" w:hAnsi="Times New Roman"/>
          <w:b/>
          <w:bCs/>
          <w:i/>
          <w:iCs/>
          <w:sz w:val="22"/>
          <w:szCs w:val="22"/>
          <w:lang w:val="ru-RU"/>
        </w:rPr>
        <w:t>Метапредметные</w:t>
      </w:r>
      <w:proofErr w:type="spellEnd"/>
      <w:r w:rsidRPr="00DC7FFA">
        <w:rPr>
          <w:rFonts w:ascii="Times New Roman" w:hAnsi="Times New Roman"/>
          <w:b/>
          <w:bCs/>
          <w:i/>
          <w:iCs/>
          <w:sz w:val="22"/>
          <w:szCs w:val="22"/>
          <w:lang w:val="ru-RU"/>
        </w:rPr>
        <w:t xml:space="preserve">  результаты </w:t>
      </w:r>
      <w:r w:rsidRPr="00DC7FFA">
        <w:rPr>
          <w:rFonts w:ascii="Times New Roman" w:hAnsi="Times New Roman"/>
          <w:sz w:val="22"/>
          <w:szCs w:val="22"/>
          <w:lang w:val="ru-RU"/>
        </w:rPr>
        <w:t xml:space="preserve">освоения </w:t>
      </w:r>
      <w:proofErr w:type="spellStart"/>
      <w:r w:rsidRPr="00DC7FFA">
        <w:rPr>
          <w:rFonts w:ascii="Times New Roman" w:hAnsi="Times New Roman"/>
          <w:sz w:val="22"/>
          <w:szCs w:val="22"/>
          <w:lang w:val="ru-RU"/>
        </w:rPr>
        <w:t>учащимисяпредмета</w:t>
      </w:r>
      <w:proofErr w:type="spellEnd"/>
      <w:r w:rsidRPr="00DC7FFA">
        <w:rPr>
          <w:rFonts w:ascii="Times New Roman" w:hAnsi="Times New Roman"/>
          <w:sz w:val="22"/>
          <w:szCs w:val="22"/>
          <w:lang w:val="ru-RU"/>
        </w:rPr>
        <w:t xml:space="preserve"> «Технология» в основной школе: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самостоятельное определение цели своего обучения, по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становка и формулировка для себя новых задач в учёбе и по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знавательной деятельности;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right="5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алгоритмизированное планирование процесса познава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тельно-трудовой деятельности;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определение адекватных имеющимся организационным </w:t>
      </w:r>
      <w:r w:rsidRPr="00DC7FFA">
        <w:rPr>
          <w:rFonts w:ascii="Times New Roman" w:hAnsi="Times New Roman"/>
          <w:spacing w:val="-1"/>
          <w:sz w:val="22"/>
          <w:szCs w:val="22"/>
          <w:lang w:val="ru-RU"/>
        </w:rPr>
        <w:t>и материально-техническим условиям способов решения учеб</w:t>
      </w:r>
      <w:r w:rsidRPr="00DC7FFA">
        <w:rPr>
          <w:rFonts w:ascii="Times New Roman" w:hAnsi="Times New Roman"/>
          <w:spacing w:val="-1"/>
          <w:sz w:val="22"/>
          <w:szCs w:val="22"/>
          <w:lang w:val="ru-RU"/>
        </w:rPr>
        <w:softHyphen/>
      </w:r>
      <w:r w:rsidRPr="00DC7FFA">
        <w:rPr>
          <w:rFonts w:ascii="Times New Roman" w:hAnsi="Times New Roman"/>
          <w:sz w:val="22"/>
          <w:szCs w:val="22"/>
          <w:lang w:val="ru-RU"/>
        </w:rPr>
        <w:t>ной или трудовой задачи на основе заданных алгоритмов;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комбинирование известных алгоритмов технического и технологического творчества в ситуациях, не предпола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гающих стандартного применения одного из них; поиск но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вых решений возникшей технической или организационной проблемы;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right="5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выявление потребностей, проектирование и создание объ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 xml:space="preserve">ектов, имеющих потребительную стоимость; </w:t>
      </w:r>
      <w:proofErr w:type="spellStart"/>
      <w:r w:rsidRPr="00DC7FFA">
        <w:rPr>
          <w:rFonts w:ascii="Times New Roman" w:hAnsi="Times New Roman"/>
          <w:sz w:val="22"/>
          <w:szCs w:val="22"/>
          <w:lang w:val="ru-RU"/>
        </w:rPr>
        <w:lastRenderedPageBreak/>
        <w:t>самостоятельнаяорганизация</w:t>
      </w:r>
      <w:proofErr w:type="spellEnd"/>
      <w:r w:rsidRPr="00DC7FFA">
        <w:rPr>
          <w:rFonts w:ascii="Times New Roman" w:hAnsi="Times New Roman"/>
          <w:sz w:val="22"/>
          <w:szCs w:val="22"/>
          <w:lang w:val="ru-RU"/>
        </w:rPr>
        <w:t xml:space="preserve"> и выполнение различных творческих работ по созданию изделий и продуктов;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виртуальное и натурное моделирование технических объ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ектов, продуктов и технологических процессов; проявление инновационного подхода к решению учебных и практиче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ских задач в процессе моделирования изделия или техноло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гического процесса;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осознанное использование речевых средств в соответст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ного решения; отражение в устной или письменной форме результатов своей деятельности;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формирование и развитие компетентности в области использования информационно-коммуникационных техно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логий (ИКТ); выбор для решения познавательных и комму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никативных задач различных источников информации, включая энциклопедии, словари, Интернет-ресурсы и другие базы данных;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организация учебного сотрудничества и совместной дея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тельности с учителем и сверстниками; согласование и ко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ординация совместной познавательно-трудовой деятельно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сти с другими её участниками; объективное оценивание вкла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да своей познавательно-трудовой деятельности в решение общих задач коллектива;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оценивание правильности выполнения учебной задачи, собственных возможностей её решения; диагностика резуль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няемых технологических процессах;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ской культурой производства;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оценивание своей познавательно-трудовой деятельности </w:t>
      </w:r>
      <w:r w:rsidRPr="00DC7FFA">
        <w:rPr>
          <w:rFonts w:ascii="Times New Roman" w:hAnsi="Times New Roman"/>
          <w:spacing w:val="-6"/>
          <w:sz w:val="22"/>
          <w:szCs w:val="22"/>
          <w:lang w:val="ru-RU"/>
        </w:rPr>
        <w:t xml:space="preserve">с точки зрения нравственных, правовых норм, эстетических </w:t>
      </w:r>
      <w:r w:rsidRPr="00DC7FFA">
        <w:rPr>
          <w:rFonts w:ascii="Times New Roman" w:hAnsi="Times New Roman"/>
          <w:sz w:val="22"/>
          <w:szCs w:val="22"/>
          <w:lang w:val="ru-RU"/>
        </w:rPr>
        <w:t>ценностей по принятым в обществе и коллективе требова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ниям и принципам;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формирование и развитие экологического мышления, </w:t>
      </w:r>
      <w:r w:rsidRPr="00DC7FFA">
        <w:rPr>
          <w:rFonts w:ascii="Times New Roman" w:hAnsi="Times New Roman"/>
          <w:spacing w:val="-2"/>
          <w:sz w:val="22"/>
          <w:szCs w:val="22"/>
          <w:lang w:val="ru-RU"/>
        </w:rPr>
        <w:t>умение применять его в познавательной, коммуникатив</w:t>
      </w:r>
      <w:r w:rsidRPr="00DC7FFA">
        <w:rPr>
          <w:rFonts w:ascii="Times New Roman" w:hAnsi="Times New Roman"/>
          <w:sz w:val="22"/>
          <w:szCs w:val="22"/>
          <w:lang w:val="ru-RU"/>
        </w:rPr>
        <w:t>ной, социальной практике и профессиональной ориента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ции.</w:t>
      </w:r>
    </w:p>
    <w:p w:rsidR="005A3039" w:rsidRDefault="0088374A" w:rsidP="00DC7FFA">
      <w:pPr>
        <w:pStyle w:val="af8"/>
        <w:shd w:val="clear" w:color="auto" w:fill="FFFFFF"/>
        <w:ind w:left="360"/>
        <w:rPr>
          <w:rFonts w:ascii="Times New Roman" w:hAnsi="Times New Roman"/>
          <w:b/>
          <w:sz w:val="22"/>
          <w:szCs w:val="22"/>
          <w:lang w:val="ru-RU"/>
        </w:rPr>
      </w:pPr>
      <w:r w:rsidRPr="00DC7FFA">
        <w:rPr>
          <w:rFonts w:ascii="Times New Roman" w:hAnsi="Times New Roman"/>
          <w:b/>
          <w:bCs/>
          <w:i/>
          <w:iCs/>
          <w:sz w:val="22"/>
          <w:szCs w:val="22"/>
          <w:lang w:val="ru-RU"/>
        </w:rPr>
        <w:t xml:space="preserve">Предметные результаты </w:t>
      </w:r>
      <w:r w:rsidRPr="00DC7FFA">
        <w:rPr>
          <w:rFonts w:ascii="Times New Roman" w:hAnsi="Times New Roman"/>
          <w:sz w:val="22"/>
          <w:szCs w:val="22"/>
          <w:lang w:val="ru-RU"/>
        </w:rPr>
        <w:t>освоения учащимися предме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та «Технология» в основной школе</w:t>
      </w:r>
      <w:r w:rsidRPr="005A3039">
        <w:rPr>
          <w:rFonts w:ascii="Times New Roman" w:hAnsi="Times New Roman"/>
          <w:sz w:val="22"/>
          <w:szCs w:val="22"/>
          <w:lang w:val="ru-RU"/>
        </w:rPr>
        <w:t>:</w:t>
      </w:r>
    </w:p>
    <w:p w:rsidR="0088374A" w:rsidRPr="005A3039" w:rsidRDefault="0088374A" w:rsidP="00DC7FFA">
      <w:pPr>
        <w:pStyle w:val="af8"/>
        <w:shd w:val="clear" w:color="auto" w:fill="FFFFFF"/>
        <w:ind w:left="360"/>
        <w:rPr>
          <w:rFonts w:ascii="Times New Roman" w:hAnsi="Times New Roman"/>
          <w:b/>
          <w:sz w:val="22"/>
          <w:szCs w:val="22"/>
          <w:lang w:val="ru-RU"/>
        </w:rPr>
      </w:pPr>
      <w:r w:rsidRPr="005A3039">
        <w:rPr>
          <w:rFonts w:ascii="Times New Roman" w:hAnsi="Times New Roman"/>
          <w:b/>
          <w:i/>
          <w:iCs/>
          <w:sz w:val="22"/>
          <w:szCs w:val="22"/>
          <w:lang w:val="ru-RU"/>
        </w:rPr>
        <w:t>в познавательной сфере: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осознание роли техники и технологий для прогрессивно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го развития общества; формирование целостного представ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 xml:space="preserve">ления о </w:t>
      </w:r>
      <w:proofErr w:type="spellStart"/>
      <w:r w:rsidRPr="00DC7FFA">
        <w:rPr>
          <w:rFonts w:ascii="Times New Roman" w:hAnsi="Times New Roman"/>
          <w:sz w:val="22"/>
          <w:szCs w:val="22"/>
          <w:lang w:val="ru-RU"/>
        </w:rPr>
        <w:t>техносфере</w:t>
      </w:r>
      <w:proofErr w:type="spellEnd"/>
      <w:r w:rsidRPr="00DC7FFA">
        <w:rPr>
          <w:rFonts w:ascii="Times New Roman" w:hAnsi="Times New Roman"/>
          <w:sz w:val="22"/>
          <w:szCs w:val="22"/>
          <w:lang w:val="ru-RU"/>
        </w:rPr>
        <w:t>, сущности технологической культуры и культуры труда; классификация видов и назначения ме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тодов получения и преобразования материалов, энергии, информации, природных объектов, а также соответствую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щих технологий промышленного производства; ориентация в имеющихся и возможных средствах и технологиях созда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ния объектов труда;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right="5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практическое освоение обучающимися основ проектно-исследовательской деятельности; проведение наблюдений </w:t>
      </w:r>
      <w:r w:rsidRPr="00DC7FFA">
        <w:rPr>
          <w:rFonts w:ascii="Times New Roman" w:hAnsi="Times New Roman"/>
          <w:spacing w:val="-11"/>
          <w:sz w:val="22"/>
          <w:szCs w:val="22"/>
          <w:lang w:val="ru-RU"/>
        </w:rPr>
        <w:t>и экспериментов под руководством учителя; объяснение явле</w:t>
      </w:r>
      <w:r w:rsidRPr="00DC7FFA">
        <w:rPr>
          <w:rFonts w:ascii="Times New Roman" w:hAnsi="Times New Roman"/>
          <w:sz w:val="22"/>
          <w:szCs w:val="22"/>
          <w:lang w:val="ru-RU"/>
        </w:rPr>
        <w:t>ний, процессов и связей, выявляемых в ходе исследований;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right="5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уяснение социальных и экологических последствий разви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тия технологий промышленного и сельскохозяйственного производства, энергетики и транспорта; распознавание ви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дов, назначения материалов, инструментов и оборудования, применяемого в технологических процессах; оценка техно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логических свойств сырья, материалов и областей их приме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нения;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right="5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рования и создания объектов труда;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right="5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овладение средствами и формами графического отобра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жения объектов или процессов, правилами выполнения гра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фической документации, овладение методами чтения техни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ческой, технологической и инструктивной информации;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right="5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формирование умений устанавливать взаимосвязь зна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ний по разным учебным предметам для решения приклад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</w:r>
      <w:r w:rsidRPr="00DC7FFA">
        <w:rPr>
          <w:rFonts w:ascii="Times New Roman" w:hAnsi="Times New Roman"/>
          <w:spacing w:val="-1"/>
          <w:sz w:val="22"/>
          <w:szCs w:val="22"/>
          <w:lang w:val="ru-RU"/>
        </w:rPr>
        <w:t>ных учебных задач; применение общенаучных знаний по пред</w:t>
      </w:r>
      <w:r w:rsidRPr="00DC7FFA">
        <w:rPr>
          <w:rFonts w:ascii="Times New Roman" w:hAnsi="Times New Roman"/>
          <w:spacing w:val="-1"/>
          <w:sz w:val="22"/>
          <w:szCs w:val="22"/>
          <w:lang w:val="ru-RU"/>
        </w:rPr>
        <w:softHyphen/>
      </w:r>
      <w:r w:rsidRPr="00DC7FFA">
        <w:rPr>
          <w:rFonts w:ascii="Times New Roman" w:hAnsi="Times New Roman"/>
          <w:sz w:val="22"/>
          <w:szCs w:val="22"/>
          <w:lang w:val="ru-RU"/>
        </w:rPr>
        <w:t>метам естественно-математического цикла в процессе под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логий и проектов;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right="5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pacing w:val="-6"/>
          <w:sz w:val="22"/>
          <w:szCs w:val="22"/>
          <w:lang w:val="ru-RU"/>
        </w:rPr>
        <w:t xml:space="preserve"> овладение алгоритмами и методами решения организа</w:t>
      </w:r>
      <w:r w:rsidRPr="00DC7FFA">
        <w:rPr>
          <w:rFonts w:ascii="Times New Roman" w:hAnsi="Times New Roman"/>
          <w:sz w:val="22"/>
          <w:szCs w:val="22"/>
          <w:lang w:val="ru-RU"/>
        </w:rPr>
        <w:t>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 xml:space="preserve">ре производства; </w:t>
      </w:r>
      <w:r w:rsidRPr="00114002">
        <w:rPr>
          <w:rFonts w:ascii="Times New Roman" w:hAnsi="Times New Roman"/>
          <w:b/>
          <w:i/>
          <w:iCs/>
          <w:sz w:val="22"/>
          <w:szCs w:val="22"/>
          <w:lang w:val="ru-RU"/>
        </w:rPr>
        <w:t>в трудовой сфере: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планирование технологического процесса и процесса тру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да; подбор материалов с учётом характера объекта труда и технологии; подбор инструментов, приспособлений и обо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рудования с учётом требований технологии и материально-энергетических ресурсов;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овладение методами учебно-исследовательской и проект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ной деятельности, решения творческих задач, моделирова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ния, конструирования; проектирование последовательности операций и составление операционной карты работ;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lastRenderedPageBreak/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вил санитарии и гигиены;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выбор средств и видов представления технической и тех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нологической информации в соответствии с коммуникатив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ной задачей, сферой и ситуацией общения;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контроль промежуточных и конечных результатов труда по установленным критериям и показателям с использова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нием контрольных и измерительных инструментов; выявле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ние допущенных ошибок в процессе труда и обоснование способов их исправления;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документирование результатов труда и проектной дея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тельности; расчёт себестоимости продукта труда; примерная экономическая оценка возможной прибыли с учётом сло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 xml:space="preserve">жившейся ситуации на рынке товаров и услуг; </w:t>
      </w:r>
      <w:r w:rsidRPr="00114002">
        <w:rPr>
          <w:rFonts w:ascii="Times New Roman" w:hAnsi="Times New Roman"/>
          <w:b/>
          <w:i/>
          <w:iCs/>
          <w:sz w:val="22"/>
          <w:szCs w:val="22"/>
          <w:lang w:val="ru-RU"/>
        </w:rPr>
        <w:t>в мотивационной сфере: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оценивание своей способности к труду в конкретной пред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метной деятельности; осознание ответственности за качест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во результатов труда;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согласование своих потребностей и требований с потреб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ностями и требованиями других участников познавательно-трудовой деятельности;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формирование представлений о мире профессий, свя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 xml:space="preserve">занных с изучаемыми технологиями, их </w:t>
      </w:r>
      <w:proofErr w:type="spellStart"/>
      <w:r w:rsidRPr="00DC7FFA">
        <w:rPr>
          <w:rFonts w:ascii="Times New Roman" w:hAnsi="Times New Roman"/>
          <w:sz w:val="22"/>
          <w:szCs w:val="22"/>
          <w:lang w:val="ru-RU"/>
        </w:rPr>
        <w:t>востребованности</w:t>
      </w:r>
      <w:proofErr w:type="spellEnd"/>
      <w:r w:rsidRPr="00DC7FFA">
        <w:rPr>
          <w:rFonts w:ascii="Times New Roman" w:hAnsi="Times New Roman"/>
          <w:sz w:val="22"/>
          <w:szCs w:val="22"/>
          <w:lang w:val="ru-RU"/>
        </w:rPr>
        <w:t xml:space="preserve"> на рынке труда; направленное продвижение к выбору про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филя технологической подготовки в старших классах пол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ной средней школы или будущей профессии в учреждениях начального профессионального или среднего специального образования;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выраженная готовность к труду в сфере материального производства или сфере услуг; оценивание своей способно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сти и готовности к предпринимательской деятельности;</w:t>
      </w:r>
    </w:p>
    <w:p w:rsidR="0088374A" w:rsidRPr="00114002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стремление к экономии и бережливости в расходовании времени, материалов, денежных средств, труда; наличие эко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логической культуры при обосновании объекта труда и вы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 xml:space="preserve">полнении работ; </w:t>
      </w:r>
      <w:r w:rsidRPr="00114002">
        <w:rPr>
          <w:rFonts w:ascii="Times New Roman" w:hAnsi="Times New Roman"/>
          <w:b/>
          <w:i/>
          <w:iCs/>
          <w:sz w:val="22"/>
          <w:szCs w:val="22"/>
          <w:lang w:val="ru-RU"/>
        </w:rPr>
        <w:t>в эстетической сфере: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полненного объекта или результата труда;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рациональное и эстетическое оснащение рабочего места </w:t>
      </w:r>
      <w:r w:rsidRPr="00DC7FFA">
        <w:rPr>
          <w:rFonts w:ascii="Times New Roman" w:hAnsi="Times New Roman"/>
          <w:spacing w:val="-8"/>
          <w:sz w:val="22"/>
          <w:szCs w:val="22"/>
          <w:lang w:val="ru-RU"/>
        </w:rPr>
        <w:t>с учётом требований эргономики и элементов научной орга</w:t>
      </w:r>
      <w:r w:rsidRPr="00DC7FFA">
        <w:rPr>
          <w:rFonts w:ascii="Times New Roman" w:hAnsi="Times New Roman"/>
          <w:sz w:val="22"/>
          <w:szCs w:val="22"/>
          <w:lang w:val="ru-RU"/>
        </w:rPr>
        <w:t>низации труда;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умение выражать себя в доступных видах и формах худо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жественно-прикладного творчества; художественное оформ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ление объекта труда и оптимальное планирование работ;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рациональный выбор рабочего костюма и опрятное со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держание рабочей одежды;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участие в оформлении класса и школы, озеленении при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 xml:space="preserve">школьного участка, стремление внести красоту в домашний быт; </w:t>
      </w:r>
      <w:r w:rsidRPr="00114002">
        <w:rPr>
          <w:rFonts w:ascii="Times New Roman" w:hAnsi="Times New Roman"/>
          <w:b/>
          <w:i/>
          <w:iCs/>
          <w:sz w:val="22"/>
          <w:szCs w:val="22"/>
          <w:lang w:val="ru-RU"/>
        </w:rPr>
        <w:t>в коммуникативной сфере: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практическое освоение умений, составляющих основу ком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муникативной компетентности: действовать с учётом пози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ции другого и уметь согласовывать свои действия; устанав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цию, учитывать намерения и способы коммуникации парт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нёра, выбирать адекватные стратегии коммуникации;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установление рабочих отношений в группе для выполне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ния практической работы или проекта, эффективное сотруд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ничество и способствование эффективной кооперации; интегрирование в группу сверстников и построение продук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тивного взаимодействия со сверстниками и учителями;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сравнение разных точек зрения перед принятием реше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ния и осуществлением выбора; аргументирование своей точ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ки зрения, отстаивание в споре своей позиции невраждеб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ным для оппонентов образом;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адекватное использование речевых средств  для решения различных коммуникативных задач; овладение устной и пись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менной речью; построение монологических контекстных</w:t>
      </w:r>
    </w:p>
    <w:p w:rsidR="0088374A" w:rsidRPr="00114002" w:rsidRDefault="0088374A" w:rsidP="00DC7FFA">
      <w:pPr>
        <w:pStyle w:val="af8"/>
        <w:numPr>
          <w:ilvl w:val="0"/>
          <w:numId w:val="16"/>
        </w:numPr>
        <w:shd w:val="clear" w:color="auto" w:fill="FFFFFF"/>
        <w:rPr>
          <w:rFonts w:ascii="Times New Roman" w:hAnsi="Times New Roman"/>
          <w:b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высказываний; публичная презентация и защита проекта изделия, продукта труда или услуги</w:t>
      </w:r>
      <w:r w:rsidRPr="00114002">
        <w:rPr>
          <w:rFonts w:ascii="Times New Roman" w:hAnsi="Times New Roman"/>
          <w:b/>
          <w:sz w:val="22"/>
          <w:szCs w:val="22"/>
          <w:lang w:val="ru-RU"/>
        </w:rPr>
        <w:t xml:space="preserve">; </w:t>
      </w:r>
      <w:r w:rsidRPr="00114002">
        <w:rPr>
          <w:rFonts w:ascii="Times New Roman" w:hAnsi="Times New Roman"/>
          <w:b/>
          <w:i/>
          <w:iCs/>
          <w:sz w:val="22"/>
          <w:szCs w:val="22"/>
          <w:lang w:val="ru-RU"/>
        </w:rPr>
        <w:t>в физиолого-психологической сфере: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развитие моторики и координации движений рук при ра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ческих операций;</w:t>
      </w:r>
    </w:p>
    <w:p w:rsidR="0088374A" w:rsidRPr="00DC7FF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соблюдение необходимой величины усилий, прилагаемых к инструментам, с учётом технологических требований;</w:t>
      </w:r>
    </w:p>
    <w:p w:rsidR="0088374A" w:rsidRDefault="0088374A" w:rsidP="00DC7FFA">
      <w:pPr>
        <w:pStyle w:val="af8"/>
        <w:widowControl w:val="0"/>
        <w:numPr>
          <w:ilvl w:val="0"/>
          <w:numId w:val="1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сочетание образного и логического мышления в проект</w:t>
      </w:r>
      <w:r w:rsidRPr="00DC7FFA">
        <w:rPr>
          <w:rFonts w:ascii="Times New Roman" w:hAnsi="Times New Roman"/>
          <w:sz w:val="22"/>
          <w:szCs w:val="22"/>
          <w:lang w:val="ru-RU"/>
        </w:rPr>
        <w:softHyphen/>
        <w:t>ной деятельности.</w:t>
      </w:r>
    </w:p>
    <w:p w:rsid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2F114C" w:rsidRDefault="002F114C" w:rsidP="00077A24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  <w:lang w:val="ru-RU"/>
        </w:rPr>
      </w:pPr>
    </w:p>
    <w:p w:rsidR="002F114C" w:rsidRDefault="002F114C" w:rsidP="00077A24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  <w:lang w:val="ru-RU"/>
        </w:rPr>
      </w:pPr>
    </w:p>
    <w:p w:rsidR="002F114C" w:rsidRDefault="002F114C" w:rsidP="00077A24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  <w:lang w:val="ru-RU"/>
        </w:rPr>
      </w:pPr>
    </w:p>
    <w:p w:rsidR="00DE748D" w:rsidRPr="00DE748D" w:rsidRDefault="00DE748D" w:rsidP="00077A24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  <w:lang w:val="ru-RU"/>
        </w:rPr>
      </w:pPr>
      <w:bookmarkStart w:id="0" w:name="_GoBack"/>
      <w:bookmarkEnd w:id="0"/>
      <w:r w:rsidRPr="00DE748D">
        <w:rPr>
          <w:rFonts w:ascii="Times New Roman" w:hAnsi="Times New Roman"/>
          <w:b/>
          <w:sz w:val="22"/>
          <w:szCs w:val="22"/>
          <w:lang w:val="ru-RU"/>
        </w:rPr>
        <w:lastRenderedPageBreak/>
        <w:t>Планируемые результаты изучения учебного курса</w:t>
      </w:r>
    </w:p>
    <w:p w:rsidR="00DE748D" w:rsidRP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2"/>
          <w:szCs w:val="22"/>
          <w:lang w:val="ru-RU"/>
        </w:rPr>
      </w:pPr>
    </w:p>
    <w:p w:rsidR="00DE748D" w:rsidRP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  <w:lang w:val="ru-RU"/>
        </w:rPr>
      </w:pPr>
      <w:r w:rsidRPr="00DE748D">
        <w:rPr>
          <w:rFonts w:ascii="Times New Roman" w:hAnsi="Times New Roman"/>
          <w:b/>
          <w:bCs/>
          <w:sz w:val="22"/>
          <w:szCs w:val="22"/>
          <w:lang w:val="ru-RU"/>
        </w:rPr>
        <w:t>К концу 6 класса ученик научится:</w:t>
      </w:r>
    </w:p>
    <w:p w:rsidR="00DE748D" w:rsidRP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E748D">
        <w:rPr>
          <w:rFonts w:ascii="Times New Roman" w:hAnsi="Times New Roman"/>
          <w:b/>
          <w:bCs/>
          <w:sz w:val="22"/>
          <w:szCs w:val="22"/>
          <w:lang w:val="ru-RU"/>
        </w:rPr>
        <w:t>--</w:t>
      </w:r>
      <w:r w:rsidRPr="00DE748D">
        <w:rPr>
          <w:rFonts w:ascii="Times New Roman" w:hAnsi="Times New Roman"/>
          <w:sz w:val="22"/>
          <w:szCs w:val="22"/>
          <w:lang w:val="ru-RU"/>
        </w:rPr>
        <w:t xml:space="preserve"> самостоятельно готовить для своей семьи простые кулинарные блюда из молока и молочных продуктов, яиц, рыбы, мяса, птицы, различных видов теста, отвечающие требованиям рационального питания, соблюдая правильную технологическую последовательность приготовления, санитарно-гигиенические требования и правила безопасной работы. </w:t>
      </w:r>
    </w:p>
    <w:p w:rsidR="00DE748D" w:rsidRP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E748D">
        <w:rPr>
          <w:rFonts w:ascii="Times New Roman" w:hAnsi="Times New Roman"/>
          <w:sz w:val="22"/>
          <w:szCs w:val="22"/>
          <w:lang w:val="ru-RU"/>
        </w:rPr>
        <w:t xml:space="preserve">-изготовлять с помощью ручных инструментов и оборудования для швейных и декоративно-прикладных работ, швейной машины простые по конструкции модели швейных изделий, пользуясь технологической документацией; </w:t>
      </w:r>
    </w:p>
    <w:p w:rsidR="00DE748D" w:rsidRP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E748D">
        <w:rPr>
          <w:rFonts w:ascii="Times New Roman" w:hAnsi="Times New Roman"/>
          <w:sz w:val="22"/>
          <w:szCs w:val="22"/>
          <w:lang w:val="ru-RU"/>
        </w:rPr>
        <w:t xml:space="preserve">- выполнять влажно-тепловую обработку швейных изделий. </w:t>
      </w:r>
    </w:p>
    <w:p w:rsidR="00DE748D" w:rsidRP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E748D">
        <w:rPr>
          <w:rFonts w:ascii="Times New Roman" w:hAnsi="Times New Roman"/>
          <w:b/>
          <w:bCs/>
          <w:sz w:val="22"/>
          <w:szCs w:val="22"/>
          <w:lang w:val="ru-RU"/>
        </w:rPr>
        <w:t>-</w:t>
      </w:r>
      <w:r w:rsidRPr="00DE748D">
        <w:rPr>
          <w:rFonts w:ascii="Times New Roman" w:hAnsi="Times New Roman"/>
          <w:sz w:val="22"/>
          <w:szCs w:val="22"/>
          <w:lang w:val="ru-RU"/>
        </w:rPr>
        <w:t xml:space="preserve"> планировать и выполнять учебные технологические проекты: выявлять и формулировать проблему; обосновывать цель проекта, конструкцию изделия, сущность итогового продукта или желаемого результата; планировать этапы выполнения работ; составлять технологическую карту изготовления изделия; выбирать средства реализации замысла; осуществлять технологический процесс; контролировать ход и результаты выполнения проекта; </w:t>
      </w:r>
    </w:p>
    <w:p w:rsidR="00DE748D" w:rsidRP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E748D">
        <w:rPr>
          <w:rFonts w:ascii="Times New Roman" w:hAnsi="Times New Roman"/>
          <w:sz w:val="22"/>
          <w:szCs w:val="22"/>
          <w:lang w:val="ru-RU"/>
        </w:rPr>
        <w:t xml:space="preserve">- представлять результаты выполненного проекта: пользоваться основными видами проектной документации; готовить пояснительную записку к проекту; оформлять проектные материалы; представлять проект к защите. </w:t>
      </w:r>
    </w:p>
    <w:p w:rsidR="00DE748D" w:rsidRP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  <w:lang w:val="ru-RU"/>
        </w:rPr>
      </w:pPr>
      <w:r w:rsidRPr="00DE748D">
        <w:rPr>
          <w:rFonts w:ascii="Times New Roman" w:hAnsi="Times New Roman"/>
          <w:b/>
          <w:bCs/>
          <w:sz w:val="22"/>
          <w:szCs w:val="22"/>
          <w:lang w:val="ru-RU"/>
        </w:rPr>
        <w:t>- Ученик получит возможность научиться:</w:t>
      </w:r>
    </w:p>
    <w:p w:rsidR="00DE748D" w:rsidRP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E748D">
        <w:rPr>
          <w:rFonts w:ascii="Times New Roman" w:hAnsi="Times New Roman"/>
          <w:b/>
          <w:bCs/>
          <w:sz w:val="22"/>
          <w:szCs w:val="22"/>
          <w:lang w:val="ru-RU"/>
        </w:rPr>
        <w:t>-</w:t>
      </w:r>
      <w:r w:rsidRPr="00DE748D">
        <w:rPr>
          <w:rFonts w:ascii="Times New Roman" w:hAnsi="Times New Roman"/>
          <w:sz w:val="22"/>
          <w:szCs w:val="22"/>
          <w:lang w:val="ru-RU"/>
        </w:rPr>
        <w:t xml:space="preserve"> составлять рацион питания на основе физиологических потребностей организма; </w:t>
      </w:r>
    </w:p>
    <w:p w:rsidR="00DE748D" w:rsidRP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E748D">
        <w:rPr>
          <w:rFonts w:ascii="Times New Roman" w:hAnsi="Times New Roman"/>
          <w:sz w:val="22"/>
          <w:szCs w:val="22"/>
          <w:lang w:val="ru-RU"/>
        </w:rPr>
        <w:t xml:space="preserve">- выбирать пищевые продукты для удовлетворения потребностей организма в белках, углеводах, жирах, витаминах, минеральных веществах; организовывать своё рациональное питание в домашних условиях; применять различные способы обработки пищевых продуктов в целях сохранения в них питательных веществ; </w:t>
      </w:r>
    </w:p>
    <w:p w:rsidR="00DE748D" w:rsidRP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E748D">
        <w:rPr>
          <w:rFonts w:ascii="Times New Roman" w:hAnsi="Times New Roman"/>
          <w:sz w:val="22"/>
          <w:szCs w:val="22"/>
          <w:lang w:val="ru-RU"/>
        </w:rPr>
        <w:t xml:space="preserve">- экономить электрическую энергию при обработке пищевых продуктов; оформлять приготовленные блюда, сервировать стол; соблюдать правила этикета за столом; </w:t>
      </w:r>
    </w:p>
    <w:p w:rsidR="00DE748D" w:rsidRP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E748D">
        <w:rPr>
          <w:rFonts w:ascii="Times New Roman" w:hAnsi="Times New Roman"/>
          <w:sz w:val="22"/>
          <w:szCs w:val="22"/>
          <w:lang w:val="ru-RU"/>
        </w:rPr>
        <w:t xml:space="preserve">- определять виды экологического загрязнения пищевых продуктов; оценивать влияние техногенной сферы на окружающую среду и здоровье человека; </w:t>
      </w:r>
    </w:p>
    <w:p w:rsidR="00DE748D" w:rsidRP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E748D">
        <w:rPr>
          <w:rFonts w:ascii="Times New Roman" w:hAnsi="Times New Roman"/>
          <w:sz w:val="22"/>
          <w:szCs w:val="22"/>
          <w:lang w:val="ru-RU"/>
        </w:rPr>
        <w:t xml:space="preserve">- выполнять мероприятия по предотвращению негативного влияния техногенной сферы на окружающую среду и здоровье человека. </w:t>
      </w:r>
    </w:p>
    <w:p w:rsidR="00DE748D" w:rsidRP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E748D">
        <w:rPr>
          <w:rFonts w:ascii="Times New Roman" w:hAnsi="Times New Roman"/>
          <w:b/>
          <w:bCs/>
          <w:sz w:val="22"/>
          <w:szCs w:val="22"/>
          <w:lang w:val="ru-RU"/>
        </w:rPr>
        <w:t>-</w:t>
      </w:r>
      <w:r w:rsidRPr="00DE748D">
        <w:rPr>
          <w:rFonts w:ascii="Times New Roman" w:hAnsi="Times New Roman"/>
          <w:sz w:val="22"/>
          <w:szCs w:val="22"/>
          <w:lang w:val="ru-RU"/>
        </w:rPr>
        <w:t xml:space="preserve"> выполнять несложные приёмы моделирования швейных изделий; </w:t>
      </w:r>
    </w:p>
    <w:p w:rsidR="00DE748D" w:rsidRP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E748D">
        <w:rPr>
          <w:rFonts w:ascii="Times New Roman" w:hAnsi="Times New Roman"/>
          <w:sz w:val="22"/>
          <w:szCs w:val="22"/>
          <w:lang w:val="ru-RU"/>
        </w:rPr>
        <w:t xml:space="preserve">- определять и исправлять дефекты швейных изделий; </w:t>
      </w:r>
    </w:p>
    <w:p w:rsidR="00DE748D" w:rsidRP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E748D">
        <w:rPr>
          <w:rFonts w:ascii="Times New Roman" w:hAnsi="Times New Roman"/>
          <w:sz w:val="22"/>
          <w:szCs w:val="22"/>
          <w:lang w:val="ru-RU"/>
        </w:rPr>
        <w:t xml:space="preserve">- выполнять художественную отделку швейных изделий; </w:t>
      </w:r>
    </w:p>
    <w:p w:rsidR="00DE748D" w:rsidRP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E748D">
        <w:rPr>
          <w:rFonts w:ascii="Times New Roman" w:hAnsi="Times New Roman"/>
          <w:sz w:val="22"/>
          <w:szCs w:val="22"/>
          <w:lang w:val="ru-RU"/>
        </w:rPr>
        <w:t xml:space="preserve">- изготовлять изделия декоративно-прикладного искусства, региональных народных промыслов; </w:t>
      </w:r>
    </w:p>
    <w:p w:rsidR="00DE748D" w:rsidRP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E748D">
        <w:rPr>
          <w:rFonts w:ascii="Times New Roman" w:hAnsi="Times New Roman"/>
          <w:sz w:val="22"/>
          <w:szCs w:val="22"/>
          <w:lang w:val="ru-RU"/>
        </w:rPr>
        <w:t xml:space="preserve">- определять основные стили одежды и современные направления моды. </w:t>
      </w:r>
    </w:p>
    <w:p w:rsidR="00DE748D" w:rsidRP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E748D">
        <w:rPr>
          <w:rFonts w:ascii="Times New Roman" w:hAnsi="Times New Roman"/>
          <w:sz w:val="22"/>
          <w:szCs w:val="22"/>
          <w:lang w:val="ru-RU"/>
        </w:rPr>
        <w:t xml:space="preserve">- организовывать и осуществлять проектную деятельность на основе установленных норм и стандартов, поиска новых технологических решений; планировать и организовывать технологический процесс с учётом имеющихся ресурсов и условий; </w:t>
      </w:r>
    </w:p>
    <w:p w:rsidR="00DE748D" w:rsidRP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E748D">
        <w:rPr>
          <w:rFonts w:ascii="Times New Roman" w:hAnsi="Times New Roman"/>
          <w:sz w:val="22"/>
          <w:szCs w:val="22"/>
          <w:lang w:val="ru-RU"/>
        </w:rPr>
        <w:t xml:space="preserve">- осуществлять презентацию, экономическую и экологическую оценку проекта, давать примерную оценку стоимости произведённого продукта как товара на рынке; разрабатывать вариант рекламы для продукта труда. </w:t>
      </w:r>
    </w:p>
    <w:p w:rsidR="00DE748D" w:rsidRPr="00DE748D" w:rsidRDefault="00DE748D" w:rsidP="00DE748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077A24" w:rsidRDefault="00101602" w:rsidP="00DC7FFA">
      <w:pPr>
        <w:pStyle w:val="Default"/>
        <w:widowControl w:val="0"/>
        <w:spacing w:after="0" w:line="240" w:lineRule="auto"/>
        <w:ind w:firstLine="709"/>
        <w:jc w:val="center"/>
        <w:rPr>
          <w:b/>
          <w:bCs/>
          <w:color w:val="auto"/>
          <w:sz w:val="22"/>
          <w:szCs w:val="22"/>
          <w:lang w:val="ru-RU"/>
        </w:rPr>
      </w:pPr>
      <w:r>
        <w:rPr>
          <w:b/>
          <w:bCs/>
          <w:color w:val="auto"/>
          <w:sz w:val="22"/>
          <w:szCs w:val="22"/>
          <w:lang w:val="ru-RU"/>
        </w:rPr>
        <w:t>Содержание учебного курса</w:t>
      </w:r>
      <w:r w:rsidR="00077A24">
        <w:rPr>
          <w:b/>
          <w:bCs/>
          <w:color w:val="auto"/>
          <w:sz w:val="22"/>
          <w:szCs w:val="22"/>
          <w:lang w:val="ru-RU"/>
        </w:rPr>
        <w:t>.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center"/>
        <w:rPr>
          <w:b/>
          <w:bCs/>
          <w:color w:val="auto"/>
          <w:sz w:val="22"/>
          <w:szCs w:val="22"/>
          <w:lang w:val="ru-RU"/>
        </w:rPr>
      </w:pP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center"/>
        <w:rPr>
          <w:color w:val="auto"/>
          <w:sz w:val="22"/>
          <w:szCs w:val="22"/>
          <w:lang w:val="ru-RU"/>
        </w:rPr>
      </w:pPr>
      <w:r w:rsidRPr="00DC7FFA">
        <w:rPr>
          <w:b/>
          <w:bCs/>
          <w:color w:val="auto"/>
          <w:sz w:val="22"/>
          <w:szCs w:val="22"/>
          <w:lang w:val="ru-RU"/>
        </w:rPr>
        <w:t>Раздел «Технологии домашнего хозяйства» 2ч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rPr>
          <w:color w:val="auto"/>
          <w:sz w:val="22"/>
          <w:szCs w:val="22"/>
          <w:lang w:val="ru-RU"/>
        </w:rPr>
      </w:pPr>
      <w:r w:rsidRPr="00DC7FFA">
        <w:rPr>
          <w:b/>
          <w:bCs/>
          <w:color w:val="auto"/>
          <w:sz w:val="22"/>
          <w:szCs w:val="22"/>
          <w:lang w:val="ru-RU"/>
        </w:rPr>
        <w:t>Тема. Интерьер жилого дома 1ч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Теоретические сведения. Понятие о жилом помещении: жилой дом, квартира, комната, многоквартирный дом. Зонирование пространства жилого дома. Организация зон приготовления и приёма пищи, отдыха и общения членов семьи, приёма гостей, зоны сна, санитарно-гигиенической зоны. Зонирование комнаты подростка.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Понятие о композиции в интерьере. Интерьер жилого дома. Современные стили в интерьере. Использование современных материалов и подбор цветового решения в отделке квартиры. Виды отделки потолка, стен, пола. Декоративное оформление интерьера. Применение текстиля в интерьере. Основные виды занавесей для окон.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Лабораторно-практические и практические работы. Выполнение электронной презентации «Декоративное оформление интерьера». Разработка плана жилого дома. Подбор современных материалов для отделки потолка, стен, пола. Изготовление макета оформления окон.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rPr>
          <w:color w:val="auto"/>
          <w:sz w:val="22"/>
          <w:szCs w:val="22"/>
          <w:lang w:val="ru-RU"/>
        </w:rPr>
      </w:pPr>
      <w:r w:rsidRPr="00DC7FFA">
        <w:rPr>
          <w:b/>
          <w:bCs/>
          <w:color w:val="auto"/>
          <w:sz w:val="22"/>
          <w:szCs w:val="22"/>
          <w:lang w:val="ru-RU"/>
        </w:rPr>
        <w:t>Тема. Комнатные растения в интерьере 1ч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Теоретические сведения. Понятие о </w:t>
      </w:r>
      <w:proofErr w:type="spellStart"/>
      <w:r w:rsidRPr="00DC7FFA">
        <w:rPr>
          <w:color w:val="auto"/>
          <w:sz w:val="22"/>
          <w:szCs w:val="22"/>
          <w:lang w:val="ru-RU"/>
        </w:rPr>
        <w:t>фитодизайне</w:t>
      </w:r>
      <w:proofErr w:type="spellEnd"/>
      <w:r w:rsidRPr="00DC7FFA">
        <w:rPr>
          <w:color w:val="auto"/>
          <w:sz w:val="22"/>
          <w:szCs w:val="22"/>
          <w:lang w:val="ru-RU"/>
        </w:rPr>
        <w:t xml:space="preserve"> как искусстве оформления интерьера, создания композиций с использованием растений. Роль комнатных растений в интерьере. Приёмы размещения комнатных растений в интерьере: одиночные растения, композиция из горшечных растений, комнатный садик, террариум.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Требования растений к окружающим условиям. Светолюбивые, теневыносливые и тенелюбивые растения. Разновидности комнатных растений: </w:t>
      </w:r>
      <w:proofErr w:type="spellStart"/>
      <w:r w:rsidRPr="00DC7FFA">
        <w:rPr>
          <w:color w:val="auto"/>
          <w:sz w:val="22"/>
          <w:szCs w:val="22"/>
          <w:lang w:val="ru-RU"/>
        </w:rPr>
        <w:t>декоративнолистные</w:t>
      </w:r>
      <w:proofErr w:type="spellEnd"/>
      <w:r w:rsidRPr="00DC7FFA">
        <w:rPr>
          <w:color w:val="auto"/>
          <w:sz w:val="22"/>
          <w:szCs w:val="22"/>
          <w:lang w:val="ru-RU"/>
        </w:rPr>
        <w:t xml:space="preserve">, </w:t>
      </w:r>
      <w:proofErr w:type="spellStart"/>
      <w:r w:rsidRPr="00DC7FFA">
        <w:rPr>
          <w:color w:val="auto"/>
          <w:sz w:val="22"/>
          <w:szCs w:val="22"/>
          <w:lang w:val="ru-RU"/>
        </w:rPr>
        <w:t>декоративноцветущие</w:t>
      </w:r>
      <w:proofErr w:type="spellEnd"/>
      <w:r w:rsidRPr="00DC7FFA">
        <w:rPr>
          <w:color w:val="auto"/>
          <w:sz w:val="22"/>
          <w:szCs w:val="22"/>
          <w:lang w:val="ru-RU"/>
        </w:rPr>
        <w:t xml:space="preserve"> комнатные, </w:t>
      </w:r>
      <w:proofErr w:type="spellStart"/>
      <w:r w:rsidRPr="00DC7FFA">
        <w:rPr>
          <w:color w:val="auto"/>
          <w:sz w:val="22"/>
          <w:szCs w:val="22"/>
          <w:lang w:val="ru-RU"/>
        </w:rPr>
        <w:t>декоративноцветущие</w:t>
      </w:r>
      <w:proofErr w:type="spellEnd"/>
      <w:r w:rsidRPr="00DC7FFA">
        <w:rPr>
          <w:color w:val="auto"/>
          <w:sz w:val="22"/>
          <w:szCs w:val="22"/>
          <w:lang w:val="ru-RU"/>
        </w:rPr>
        <w:t xml:space="preserve"> горшечные, кактусы и суккуленты. Виды растений по внешним данным: </w:t>
      </w:r>
      <w:proofErr w:type="spellStart"/>
      <w:r w:rsidRPr="00DC7FFA">
        <w:rPr>
          <w:color w:val="auto"/>
          <w:sz w:val="22"/>
          <w:szCs w:val="22"/>
          <w:lang w:val="ru-RU"/>
        </w:rPr>
        <w:t>злаковидные</w:t>
      </w:r>
      <w:proofErr w:type="spellEnd"/>
      <w:r w:rsidRPr="00DC7FFA">
        <w:rPr>
          <w:color w:val="auto"/>
          <w:sz w:val="22"/>
          <w:szCs w:val="22"/>
          <w:lang w:val="ru-RU"/>
        </w:rPr>
        <w:t xml:space="preserve">, растения с прямостоячими стеблями, лианы и ампельные растения, розеточные, шарообразные и кустистые </w:t>
      </w:r>
      <w:r w:rsidRPr="00DC7FFA">
        <w:rPr>
          <w:color w:val="auto"/>
          <w:sz w:val="22"/>
          <w:szCs w:val="22"/>
          <w:lang w:val="ru-RU"/>
        </w:rPr>
        <w:lastRenderedPageBreak/>
        <w:t xml:space="preserve">растения.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Технологии выращивания комнатных растений. Влияние растений на микроклимат помещения. Правила ухода за комнатными растениями. Пересадка и перевалка комнатного растения. Технологии выращивания цветов без почвы: гидропоника, на субстратах, аэропоника. Профессия садовник.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Лабораторно-практические и практические работы. Перевалка (пересадка) комнатных растений.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Уход за растениями в кабинете технологии, классной комнате, холлах школы.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</w:p>
    <w:p w:rsidR="0088374A" w:rsidRDefault="0088374A" w:rsidP="00DC7FFA">
      <w:pPr>
        <w:pStyle w:val="Default"/>
        <w:widowControl w:val="0"/>
        <w:spacing w:after="0" w:line="240" w:lineRule="auto"/>
        <w:ind w:firstLine="709"/>
        <w:jc w:val="center"/>
        <w:rPr>
          <w:b/>
          <w:bCs/>
          <w:color w:val="auto"/>
          <w:sz w:val="22"/>
          <w:szCs w:val="22"/>
          <w:lang w:val="ru-RU"/>
        </w:rPr>
      </w:pPr>
      <w:r w:rsidRPr="00DC7FFA">
        <w:rPr>
          <w:b/>
          <w:bCs/>
          <w:color w:val="auto"/>
          <w:sz w:val="22"/>
          <w:szCs w:val="22"/>
          <w:lang w:val="ru-RU"/>
        </w:rPr>
        <w:t xml:space="preserve">Раздел «Кулинария» </w:t>
      </w:r>
      <w:r w:rsidR="0077463B">
        <w:rPr>
          <w:b/>
          <w:bCs/>
          <w:color w:val="auto"/>
          <w:sz w:val="22"/>
          <w:szCs w:val="22"/>
          <w:lang w:val="ru-RU"/>
        </w:rPr>
        <w:t>10</w:t>
      </w:r>
      <w:r w:rsidRPr="00DC7FFA">
        <w:rPr>
          <w:b/>
          <w:bCs/>
          <w:color w:val="auto"/>
          <w:sz w:val="22"/>
          <w:szCs w:val="22"/>
          <w:lang w:val="ru-RU"/>
        </w:rPr>
        <w:t>ч</w:t>
      </w:r>
    </w:p>
    <w:p w:rsidR="00E314CC" w:rsidRDefault="00E314CC" w:rsidP="00DC7FFA">
      <w:pPr>
        <w:pStyle w:val="Default"/>
        <w:widowControl w:val="0"/>
        <w:spacing w:after="0" w:line="240" w:lineRule="auto"/>
        <w:ind w:firstLine="709"/>
        <w:jc w:val="center"/>
        <w:rPr>
          <w:b/>
          <w:bCs/>
          <w:color w:val="auto"/>
          <w:sz w:val="22"/>
          <w:szCs w:val="22"/>
          <w:lang w:val="ru-RU"/>
        </w:rPr>
      </w:pPr>
    </w:p>
    <w:p w:rsidR="0077463B" w:rsidRPr="0077463B" w:rsidRDefault="0077463B" w:rsidP="0077463B">
      <w:pPr>
        <w:pStyle w:val="Default"/>
        <w:widowControl w:val="0"/>
        <w:ind w:firstLine="709"/>
        <w:rPr>
          <w:b/>
          <w:sz w:val="22"/>
          <w:szCs w:val="22"/>
          <w:lang w:val="ru-RU"/>
        </w:rPr>
      </w:pPr>
      <w:r w:rsidRPr="0077463B">
        <w:rPr>
          <w:b/>
          <w:sz w:val="22"/>
          <w:szCs w:val="22"/>
          <w:lang w:val="ru-RU"/>
        </w:rPr>
        <w:t>Тема «Блюда из круп и макаронных изделий»</w:t>
      </w:r>
      <w:r>
        <w:rPr>
          <w:b/>
          <w:sz w:val="22"/>
          <w:szCs w:val="22"/>
          <w:lang w:val="ru-RU"/>
        </w:rPr>
        <w:t xml:space="preserve"> 2ч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rPr>
          <w:color w:val="auto"/>
          <w:sz w:val="22"/>
          <w:szCs w:val="22"/>
          <w:lang w:val="ru-RU"/>
        </w:rPr>
      </w:pPr>
      <w:r w:rsidRPr="00DC7FFA">
        <w:rPr>
          <w:b/>
          <w:bCs/>
          <w:color w:val="auto"/>
          <w:sz w:val="22"/>
          <w:szCs w:val="22"/>
          <w:lang w:val="ru-RU"/>
        </w:rPr>
        <w:t>Тема</w:t>
      </w:r>
      <w:r w:rsidRPr="00DC7FFA">
        <w:rPr>
          <w:color w:val="auto"/>
          <w:sz w:val="22"/>
          <w:szCs w:val="22"/>
          <w:lang w:val="ru-RU"/>
        </w:rPr>
        <w:t xml:space="preserve">. </w:t>
      </w:r>
      <w:r w:rsidRPr="00DC7FFA">
        <w:rPr>
          <w:b/>
          <w:bCs/>
          <w:color w:val="auto"/>
          <w:sz w:val="22"/>
          <w:szCs w:val="22"/>
          <w:lang w:val="ru-RU"/>
        </w:rPr>
        <w:t>Блюда из рыбы и нерыбных продуктов моря 2ч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Теоретические сведения. Пищевая ценность рыбы и нерыбных продуктов моря. Содержание в них белков, жиров, углеводов, витаминов. Виды рыбы и нерыбных продуктов моря, продуктов из них. Маркировка консервов.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Признаки доброкачественности рыбы. Условия и сроки хранения рыбной продукции. Оттаивание мороженой рыбы. Вымачивание солёной рыбы. Разделка рыбы. Санитарные требования при обработке рыбы. Тепловая обработка рыбы.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Технология приготовления блюд из рыбы и нерыбных продуктов моря. Подача готовых блюд. Требования к качеству готовых блюд.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>Лабораторно-практические и практические работы. Определение свежести рыбы. Приготовление блюда из рыбы. Определение качества термической обработки рыбных блюд. Пригот</w:t>
      </w:r>
      <w:r w:rsidR="00DC7FFA">
        <w:rPr>
          <w:color w:val="auto"/>
          <w:sz w:val="22"/>
          <w:szCs w:val="22"/>
          <w:lang w:val="ru-RU"/>
        </w:rPr>
        <w:t xml:space="preserve">овление блюд из морепродуктов.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rPr>
          <w:color w:val="auto"/>
          <w:sz w:val="22"/>
          <w:szCs w:val="22"/>
          <w:lang w:val="ru-RU"/>
        </w:rPr>
      </w:pPr>
      <w:r w:rsidRPr="00DC7FFA">
        <w:rPr>
          <w:b/>
          <w:bCs/>
          <w:color w:val="auto"/>
          <w:sz w:val="22"/>
          <w:szCs w:val="22"/>
          <w:lang w:val="ru-RU"/>
        </w:rPr>
        <w:t>Тема</w:t>
      </w:r>
      <w:r w:rsidRPr="00DC7FFA">
        <w:rPr>
          <w:color w:val="auto"/>
          <w:sz w:val="22"/>
          <w:szCs w:val="22"/>
          <w:lang w:val="ru-RU"/>
        </w:rPr>
        <w:t xml:space="preserve">. </w:t>
      </w:r>
      <w:r w:rsidRPr="00DC7FFA">
        <w:rPr>
          <w:b/>
          <w:bCs/>
          <w:color w:val="auto"/>
          <w:sz w:val="22"/>
          <w:szCs w:val="22"/>
          <w:lang w:val="ru-RU"/>
        </w:rPr>
        <w:t>Блюда из мяса 2ч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Теоретические сведения. Значение мясных блюд в питании. Виды мяса и субпродуктов. Признаки доброкачественности мяса. Органолептические методы определения доброкачественности мяса. Условия и сроки хранения мясной продукции. Оттаивание мороженого мяса. Подготовка мяса к тепловой обработке. Санитарные требования при обработке мяса. Оборудование и инвентарь, применяемые при механической и тепловой обработке мяса.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Виды тепловой обработки мяса. Определение качества термической обработки мясных блюд. Технология приготовления блюд из мяса. Подача к столу. Гарниры к мясным блюдам.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Лабораторно-практические и практические работы. Определение доброкачественности мяса и мясных продуктов. </w:t>
      </w:r>
    </w:p>
    <w:p w:rsidR="0088374A" w:rsidRPr="00DC7FFA" w:rsidRDefault="00DC7FF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>
        <w:rPr>
          <w:color w:val="auto"/>
          <w:sz w:val="22"/>
          <w:szCs w:val="22"/>
          <w:lang w:val="ru-RU"/>
        </w:rPr>
        <w:t xml:space="preserve">Приготовление блюда из мяса.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rPr>
          <w:color w:val="auto"/>
          <w:sz w:val="22"/>
          <w:szCs w:val="22"/>
          <w:lang w:val="ru-RU"/>
        </w:rPr>
      </w:pPr>
      <w:r w:rsidRPr="00DC7FFA">
        <w:rPr>
          <w:b/>
          <w:bCs/>
          <w:color w:val="auto"/>
          <w:sz w:val="22"/>
          <w:szCs w:val="22"/>
          <w:lang w:val="ru-RU"/>
        </w:rPr>
        <w:t>Тема. Блюда из птицы 2ч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Теоретические сведения. Виды домашней и сельскохозяйственной птицы и их кулинарное употребление. Способы определения качества птицы. Подготовка птицы к тепловой обработке. Способы разрезания птицы на части. Оборудование и инвентарь, применяемые при механической и тепловой обработке птицы.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Виды тепловой обработки птицы. Технология приготовления блюд из птицы. Оформление готовых блюд и подача их к столу.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>Лабораторно-практические и практические работы.</w:t>
      </w:r>
      <w:r w:rsidR="00DC7FFA">
        <w:rPr>
          <w:color w:val="auto"/>
          <w:sz w:val="22"/>
          <w:szCs w:val="22"/>
          <w:lang w:val="ru-RU"/>
        </w:rPr>
        <w:t xml:space="preserve"> Приготовление блюда из птицы.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b/>
          <w:bCs/>
          <w:color w:val="auto"/>
          <w:sz w:val="22"/>
          <w:szCs w:val="22"/>
          <w:lang w:val="ru-RU"/>
        </w:rPr>
        <w:t>Тема. Заправочные супы. Приготовление обеда. Сервировка стола к обеду 2ч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Теоретические сведения. Значение супов в рационе питания. Технология приготовления бульонов, используемых при приготовлении заправочных супов.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Виды заправочных супов. Технология приготовления щей, борща, рассольника, солянки, овощных супов и супов с крупами и мучными изделиями. Оценка готового блюда. Оформление готового супа и подача к столу.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Лабораторно-практические и практические работы. Приготовление заправочного супа.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Теоретические сведения. Меню обеда. Сервировка стола к обеду. Набор столового белья, приборов и посуды для обеда.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Подача блюд. Правила поведения за столом и пользования столовыми приборами.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Лабораторно-практические и практические работы. Составление меню обеда. Приготовление обеда. Сервировка стола к обеду. Определение калорийности блюд.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center"/>
        <w:rPr>
          <w:color w:val="auto"/>
          <w:sz w:val="22"/>
          <w:szCs w:val="22"/>
          <w:lang w:val="ru-RU"/>
        </w:rPr>
      </w:pPr>
      <w:r w:rsidRPr="00DC7FFA">
        <w:rPr>
          <w:b/>
          <w:bCs/>
          <w:color w:val="auto"/>
          <w:sz w:val="22"/>
          <w:szCs w:val="22"/>
          <w:lang w:val="ru-RU"/>
        </w:rPr>
        <w:t>Раздел «Технологии обработки конструкционных материалов» 18ч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jc w:val="both"/>
        <w:rPr>
          <w:color w:val="auto"/>
          <w:sz w:val="22"/>
          <w:szCs w:val="22"/>
          <w:lang w:val="ru-RU"/>
        </w:rPr>
      </w:pPr>
      <w:r w:rsidRPr="00DC7FFA">
        <w:rPr>
          <w:b/>
          <w:bCs/>
          <w:color w:val="auto"/>
          <w:sz w:val="22"/>
          <w:szCs w:val="22"/>
          <w:lang w:val="ru-RU"/>
        </w:rPr>
        <w:t>Тема. Технологии ручной обработки древесины и древесных материалов 6ч</w:t>
      </w:r>
    </w:p>
    <w:p w:rsidR="0088374A" w:rsidRPr="00DC7FFA" w:rsidRDefault="0088374A" w:rsidP="00DC7FFA">
      <w:pPr>
        <w:jc w:val="both"/>
        <w:outlineLvl w:val="0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Теоретические  сведения</w:t>
      </w:r>
      <w:r w:rsidRPr="00DC7FFA">
        <w:rPr>
          <w:rFonts w:ascii="Times New Roman" w:hAnsi="Times New Roman"/>
          <w:i/>
          <w:iCs/>
          <w:sz w:val="22"/>
          <w:szCs w:val="22"/>
          <w:lang w:val="ru-RU"/>
        </w:rPr>
        <w:t>.</w:t>
      </w:r>
      <w:r w:rsidRPr="00DC7FFA">
        <w:rPr>
          <w:rFonts w:ascii="Times New Roman" w:hAnsi="Times New Roman"/>
          <w:sz w:val="22"/>
          <w:szCs w:val="22"/>
          <w:lang w:val="ru-RU"/>
        </w:rPr>
        <w:t xml:space="preserve"> Заготовка древесины. Лесоматериалы.</w:t>
      </w:r>
    </w:p>
    <w:p w:rsidR="0088374A" w:rsidRPr="00DC7FFA" w:rsidRDefault="0088374A" w:rsidP="00DC7FFA">
      <w:pPr>
        <w:jc w:val="both"/>
        <w:outlineLvl w:val="0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  Пороки древесины. Их характеристики, происхождение и влияние на качество изделий.</w:t>
      </w:r>
    </w:p>
    <w:p w:rsidR="0088374A" w:rsidRPr="00DC7FFA" w:rsidRDefault="0088374A" w:rsidP="00DC7FFA">
      <w:pPr>
        <w:jc w:val="both"/>
        <w:outlineLvl w:val="0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  Производство пиломатериалов и области их применения. Профессии, связанные с заготовкой древесины и производством пиломатериалов.</w:t>
      </w:r>
    </w:p>
    <w:p w:rsidR="0088374A" w:rsidRPr="00DC7FFA" w:rsidRDefault="0088374A" w:rsidP="00DC7FFA">
      <w:pPr>
        <w:jc w:val="both"/>
        <w:outlineLvl w:val="0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  Конструирование и моделирование изделий из древесины.</w:t>
      </w:r>
    </w:p>
    <w:p w:rsidR="0088374A" w:rsidRPr="00DC7FFA" w:rsidRDefault="0088374A" w:rsidP="00DC7FFA">
      <w:pPr>
        <w:jc w:val="both"/>
        <w:outlineLvl w:val="0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  Сборочный чертеж и спецификация объемного изделия.</w:t>
      </w:r>
    </w:p>
    <w:p w:rsidR="0088374A" w:rsidRPr="00DC7FFA" w:rsidRDefault="0088374A" w:rsidP="00DC7FFA">
      <w:pPr>
        <w:jc w:val="both"/>
        <w:outlineLvl w:val="0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  Технологическая карта.           </w:t>
      </w:r>
    </w:p>
    <w:p w:rsidR="0088374A" w:rsidRPr="00DC7FFA" w:rsidRDefault="0088374A" w:rsidP="00DC7FFA">
      <w:pPr>
        <w:jc w:val="both"/>
        <w:outlineLvl w:val="0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  Лабораторно – практические и практические работы.</w:t>
      </w:r>
    </w:p>
    <w:p w:rsidR="0088374A" w:rsidRPr="00DC7FFA" w:rsidRDefault="0088374A" w:rsidP="00DC7FFA">
      <w:pPr>
        <w:jc w:val="both"/>
        <w:outlineLvl w:val="0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lastRenderedPageBreak/>
        <w:t xml:space="preserve">   Определение видов лесоматериалов и пороков древесины.</w:t>
      </w:r>
    </w:p>
    <w:p w:rsidR="0088374A" w:rsidRPr="00DC7FFA" w:rsidRDefault="0088374A" w:rsidP="00DC7FFA">
      <w:pPr>
        <w:jc w:val="both"/>
        <w:outlineLvl w:val="0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  Составление схемы раскроя бревна на пиломатериалы.</w:t>
      </w:r>
    </w:p>
    <w:p w:rsidR="0088374A" w:rsidRPr="00DC7FFA" w:rsidRDefault="0088374A" w:rsidP="00DC7FFA">
      <w:pPr>
        <w:jc w:val="both"/>
        <w:outlineLvl w:val="0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   Конструирование и моделирование изделий из древесины.</w:t>
      </w:r>
    </w:p>
    <w:p w:rsidR="0088374A" w:rsidRPr="00DC7FFA" w:rsidRDefault="0088374A" w:rsidP="00DC7FFA">
      <w:pPr>
        <w:jc w:val="both"/>
        <w:outlineLvl w:val="0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    Разработка сборочного чертежа со спецификацией объемного изделия и сос</w:t>
      </w:r>
      <w:r w:rsidR="00DC7FFA">
        <w:rPr>
          <w:rFonts w:ascii="Times New Roman" w:hAnsi="Times New Roman"/>
          <w:sz w:val="22"/>
          <w:szCs w:val="22"/>
          <w:lang w:val="ru-RU"/>
        </w:rPr>
        <w:t>тавление технологической карты.</w:t>
      </w:r>
    </w:p>
    <w:p w:rsidR="0088374A" w:rsidRPr="00DC7FFA" w:rsidRDefault="0088374A" w:rsidP="00DC7FFA">
      <w:pPr>
        <w:jc w:val="both"/>
        <w:outlineLvl w:val="0"/>
        <w:rPr>
          <w:rFonts w:ascii="Times New Roman" w:hAnsi="Times New Roman"/>
          <w:b/>
          <w:bCs/>
          <w:sz w:val="22"/>
          <w:szCs w:val="22"/>
          <w:lang w:val="ru-RU"/>
        </w:rPr>
      </w:pPr>
      <w:r w:rsidRPr="00DC7FFA">
        <w:rPr>
          <w:rFonts w:ascii="Times New Roman" w:hAnsi="Times New Roman"/>
          <w:b/>
          <w:bCs/>
          <w:sz w:val="22"/>
          <w:szCs w:val="22"/>
          <w:lang w:val="ru-RU"/>
        </w:rPr>
        <w:t>Тема. Технологии машинной обработки древесины и древесных материалов 4ч</w:t>
      </w:r>
    </w:p>
    <w:p w:rsidR="0088374A" w:rsidRPr="00DC7FFA" w:rsidRDefault="0088374A" w:rsidP="00DC7FFA">
      <w:pPr>
        <w:ind w:firstLine="708"/>
        <w:jc w:val="both"/>
        <w:outlineLvl w:val="0"/>
        <w:rPr>
          <w:rFonts w:ascii="Times New Roman" w:hAnsi="Times New Roman"/>
          <w:b/>
          <w:bCs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Теоретические  сведения. Токарный станок для вытачивания изделий из древесины: устройство, назначение, принцип работы. Кинематическая схема. Токарные стамески. Технология токарных работ. Правила безопасности при работе на токарном станке. Профессия токарь. Понятие о современных токарных станках.</w:t>
      </w:r>
    </w:p>
    <w:p w:rsidR="0088374A" w:rsidRPr="00DC7FFA" w:rsidRDefault="0088374A" w:rsidP="00DC7FFA">
      <w:pPr>
        <w:jc w:val="both"/>
        <w:outlineLvl w:val="0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Лабораторно – практические и практические работы.</w:t>
      </w:r>
    </w:p>
    <w:p w:rsidR="0088374A" w:rsidRPr="00DC7FFA" w:rsidRDefault="0088374A" w:rsidP="00DC7FFA">
      <w:pPr>
        <w:jc w:val="both"/>
        <w:outlineLvl w:val="0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ab/>
        <w:t>Изучение устройства и подготовка к работе токарного станка для вытачивания изделий из древесины.</w:t>
      </w:r>
    </w:p>
    <w:p w:rsidR="0088374A" w:rsidRPr="00DC7FFA" w:rsidRDefault="0088374A" w:rsidP="00DC7FFA">
      <w:pPr>
        <w:ind w:firstLine="708"/>
        <w:jc w:val="both"/>
        <w:outlineLvl w:val="0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Вытачивание деревянной детали по чертежу и технологической карте.</w:t>
      </w:r>
    </w:p>
    <w:p w:rsidR="0088374A" w:rsidRPr="00DC7FFA" w:rsidRDefault="0088374A" w:rsidP="00DC7FFA">
      <w:pPr>
        <w:jc w:val="both"/>
        <w:outlineLvl w:val="0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b/>
          <w:bCs/>
          <w:sz w:val="22"/>
          <w:szCs w:val="22"/>
          <w:lang w:val="ru-RU"/>
        </w:rPr>
        <w:t>Тема. Технологии ручной обработки металлов и искусственных материалов 10</w:t>
      </w:r>
      <w:r w:rsidR="00DC7FFA">
        <w:rPr>
          <w:rFonts w:ascii="Times New Roman" w:hAnsi="Times New Roman"/>
          <w:b/>
          <w:bCs/>
          <w:sz w:val="22"/>
          <w:szCs w:val="22"/>
          <w:lang w:val="ru-RU"/>
        </w:rPr>
        <w:t>ч</w:t>
      </w:r>
    </w:p>
    <w:p w:rsidR="0088374A" w:rsidRPr="00DC7FFA" w:rsidRDefault="0088374A" w:rsidP="00DC7FFA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ab/>
        <w:t>Теоретические  сведения. Профильный металлический прокат. Черные и цветные металлы. Применение металлов и сплавов. Механические и технологические свойства металлов и сплавов.</w:t>
      </w:r>
    </w:p>
    <w:p w:rsidR="0088374A" w:rsidRPr="00DC7FFA" w:rsidRDefault="0088374A" w:rsidP="00DC7FF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Правила безопасной работы с металлами.</w:t>
      </w:r>
    </w:p>
    <w:p w:rsidR="0088374A" w:rsidRPr="00DC7FFA" w:rsidRDefault="0088374A" w:rsidP="00DC7FF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Проектирование изделий из металлического проката. Чертежи деталей и сборочные чертежи из металлического проката. Маршрутная и технологическая карты.</w:t>
      </w:r>
    </w:p>
    <w:p w:rsidR="0088374A" w:rsidRPr="00DC7FFA" w:rsidRDefault="0088374A" w:rsidP="00DC7FF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Основные технологические операции обработки металлов и искусственных материалов ручными инструментами: разрезание, рубка, опиливание, зачистка.</w:t>
      </w:r>
    </w:p>
    <w:p w:rsidR="0088374A" w:rsidRPr="00DC7FFA" w:rsidRDefault="0088374A" w:rsidP="00DC7FFA">
      <w:pPr>
        <w:autoSpaceDE w:val="0"/>
        <w:autoSpaceDN w:val="0"/>
        <w:adjustRightInd w:val="0"/>
        <w:ind w:left="708" w:firstLine="60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 xml:space="preserve">Применение штангенциркуля для разработки чертежей и изготовления изделий из проката. Устройство штангенциркуля.  Измерение штангенциркулем. Правила безопасной работы со штангенциркулем.         </w:t>
      </w:r>
    </w:p>
    <w:p w:rsidR="0088374A" w:rsidRPr="00DC7FFA" w:rsidRDefault="0088374A" w:rsidP="00DC7FF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Лабораторно – практические и практические работы.</w:t>
      </w:r>
    </w:p>
    <w:p w:rsidR="0088374A" w:rsidRPr="00DC7FFA" w:rsidRDefault="0088374A" w:rsidP="00DC7FF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2"/>
          <w:szCs w:val="22"/>
          <w:lang w:val="ru-RU"/>
        </w:rPr>
      </w:pPr>
      <w:r w:rsidRPr="00DC7FFA">
        <w:rPr>
          <w:rFonts w:ascii="Times New Roman" w:hAnsi="Times New Roman"/>
          <w:sz w:val="22"/>
          <w:szCs w:val="22"/>
          <w:lang w:val="ru-RU"/>
        </w:rPr>
        <w:t>Ознакомление  с видами и свойствами металлического проката. Разработка сборочного чертежа изделия с использованием штангенциркуля. Распиливание металлического проката слесарной ножовкой. Рубка металлических заготовок зубилом. Опиливание металлических заготовок напильниками и надфилями.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b/>
          <w:bCs/>
          <w:color w:val="auto"/>
          <w:sz w:val="22"/>
          <w:szCs w:val="22"/>
          <w:lang w:val="ru-RU"/>
        </w:rPr>
        <w:t>Раздел «Создание изделий из текстильных материалов» 20ч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b/>
          <w:bCs/>
          <w:color w:val="auto"/>
          <w:sz w:val="22"/>
          <w:szCs w:val="22"/>
          <w:lang w:val="ru-RU"/>
        </w:rPr>
        <w:t>Тема. Свойства текстильных материалов 2ч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Теоретические сведения. Классификация текстильных химических волокон. Способы их получения. Виды и свойства искусственных и синтетических тканей. Виды нетканых материалов из химических волокон. Профессия оператор в производстве химических волокон.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>Лабораторно-практические и практические работы. Изучение свойств текстильных мат</w:t>
      </w:r>
      <w:r w:rsidR="00DC7FFA">
        <w:rPr>
          <w:color w:val="auto"/>
          <w:sz w:val="22"/>
          <w:szCs w:val="22"/>
          <w:lang w:val="ru-RU"/>
        </w:rPr>
        <w:t xml:space="preserve">ериалов из химических волокон.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rPr>
          <w:color w:val="auto"/>
          <w:sz w:val="22"/>
          <w:szCs w:val="22"/>
          <w:lang w:val="ru-RU"/>
        </w:rPr>
      </w:pPr>
      <w:r w:rsidRPr="00DC7FFA">
        <w:rPr>
          <w:b/>
          <w:bCs/>
          <w:color w:val="auto"/>
          <w:sz w:val="22"/>
          <w:szCs w:val="22"/>
          <w:lang w:val="ru-RU"/>
        </w:rPr>
        <w:t>Тема. Конструирование швейных изделий 2ч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Теоретические сведения. Понятие о плечевой одежде. Понятие об одежде с цельнокроеным и </w:t>
      </w:r>
      <w:proofErr w:type="spellStart"/>
      <w:r w:rsidRPr="00DC7FFA">
        <w:rPr>
          <w:color w:val="auto"/>
          <w:sz w:val="22"/>
          <w:szCs w:val="22"/>
          <w:lang w:val="ru-RU"/>
        </w:rPr>
        <w:t>втачным</w:t>
      </w:r>
      <w:proofErr w:type="spellEnd"/>
      <w:r w:rsidRPr="00DC7FFA">
        <w:rPr>
          <w:color w:val="auto"/>
          <w:sz w:val="22"/>
          <w:szCs w:val="22"/>
          <w:lang w:val="ru-RU"/>
        </w:rPr>
        <w:t xml:space="preserve"> рукавом. Определение размеров фигуры человека. Снятие мерок для изготовления плечевой одежды. Построение чертежа основы плечевого изделия с цельнокроеным рукавом.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Лабораторно-практические и практические работы. Изготовление выкроек для образцов ручных и машинных работ.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>Снятие мерок и построение чертежа швейного изделия с цельнокроеным рукавом в натуральну</w:t>
      </w:r>
      <w:r w:rsidR="00DC7FFA">
        <w:rPr>
          <w:color w:val="auto"/>
          <w:sz w:val="22"/>
          <w:szCs w:val="22"/>
          <w:lang w:val="ru-RU"/>
        </w:rPr>
        <w:t>ю величину (проектное изделие).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rPr>
          <w:color w:val="auto"/>
          <w:sz w:val="22"/>
          <w:szCs w:val="22"/>
          <w:lang w:val="ru-RU"/>
        </w:rPr>
      </w:pPr>
      <w:r w:rsidRPr="00DC7FFA">
        <w:rPr>
          <w:b/>
          <w:bCs/>
          <w:color w:val="auto"/>
          <w:sz w:val="22"/>
          <w:szCs w:val="22"/>
          <w:lang w:val="ru-RU"/>
        </w:rPr>
        <w:t>Тема. Моделирование швейных изделий 2ч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Теоретические сведения. Понятие о моделировании одежды. Моделирование формы выреза горловины. Моделирование плечевой одежды с застёжкой на пуговицах. Моделирование отрезной плечевой одежды. Приёмы изготовления выкроек дополнительных деталей изделия: </w:t>
      </w:r>
      <w:proofErr w:type="spellStart"/>
      <w:r w:rsidRPr="00DC7FFA">
        <w:rPr>
          <w:color w:val="auto"/>
          <w:sz w:val="22"/>
          <w:szCs w:val="22"/>
          <w:lang w:val="ru-RU"/>
        </w:rPr>
        <w:t>подкройной</w:t>
      </w:r>
      <w:proofErr w:type="spellEnd"/>
      <w:r w:rsidRPr="00DC7FFA">
        <w:rPr>
          <w:color w:val="auto"/>
          <w:sz w:val="22"/>
          <w:szCs w:val="22"/>
          <w:lang w:val="ru-RU"/>
        </w:rPr>
        <w:t xml:space="preserve"> обтачки горловины спинки, </w:t>
      </w:r>
      <w:proofErr w:type="spellStart"/>
      <w:r w:rsidRPr="00DC7FFA">
        <w:rPr>
          <w:color w:val="auto"/>
          <w:sz w:val="22"/>
          <w:szCs w:val="22"/>
          <w:lang w:val="ru-RU"/>
        </w:rPr>
        <w:t>подкройной</w:t>
      </w:r>
      <w:proofErr w:type="spellEnd"/>
      <w:r w:rsidRPr="00DC7FFA">
        <w:rPr>
          <w:color w:val="auto"/>
          <w:sz w:val="22"/>
          <w:szCs w:val="22"/>
          <w:lang w:val="ru-RU"/>
        </w:rPr>
        <w:t xml:space="preserve"> обтачки горловины переда, </w:t>
      </w:r>
      <w:proofErr w:type="spellStart"/>
      <w:r w:rsidRPr="00DC7FFA">
        <w:rPr>
          <w:color w:val="auto"/>
          <w:sz w:val="22"/>
          <w:szCs w:val="22"/>
          <w:lang w:val="ru-RU"/>
        </w:rPr>
        <w:t>подборта</w:t>
      </w:r>
      <w:proofErr w:type="spellEnd"/>
      <w:r w:rsidRPr="00DC7FFA">
        <w:rPr>
          <w:color w:val="auto"/>
          <w:sz w:val="22"/>
          <w:szCs w:val="22"/>
          <w:lang w:val="ru-RU"/>
        </w:rPr>
        <w:t xml:space="preserve">. Подготовка выкройки к раскрою. Профессия художник по костюму.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Лабораторно-практические и практические работы. Моделирование выкройки проектного изделия.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>Подготовка выкройки</w:t>
      </w:r>
      <w:r w:rsidR="00DC7FFA">
        <w:rPr>
          <w:color w:val="auto"/>
          <w:sz w:val="22"/>
          <w:szCs w:val="22"/>
          <w:lang w:val="ru-RU"/>
        </w:rPr>
        <w:t xml:space="preserve"> проектного изделия к раскрою.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rPr>
          <w:color w:val="auto"/>
          <w:sz w:val="22"/>
          <w:szCs w:val="22"/>
          <w:lang w:val="ru-RU"/>
        </w:rPr>
      </w:pPr>
      <w:r w:rsidRPr="00DC7FFA">
        <w:rPr>
          <w:b/>
          <w:bCs/>
          <w:color w:val="auto"/>
          <w:sz w:val="22"/>
          <w:szCs w:val="22"/>
          <w:lang w:val="ru-RU"/>
        </w:rPr>
        <w:t>Тема. Швейная машина 2ч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Теоретические сведения. Устройство машинной иглы. Неполадки в работе швейной машины, связанные с неправильной установкой иглы, её поломкой. Замена машинной иглы. Неполадки в работе швейной машины, связанные с неправильным натяжением ниток. Дефекты машинной строчки: </w:t>
      </w:r>
      <w:proofErr w:type="spellStart"/>
      <w:r w:rsidRPr="00DC7FFA">
        <w:rPr>
          <w:color w:val="auto"/>
          <w:sz w:val="22"/>
          <w:szCs w:val="22"/>
          <w:lang w:val="ru-RU"/>
        </w:rPr>
        <w:t>петляние</w:t>
      </w:r>
      <w:proofErr w:type="spellEnd"/>
      <w:r w:rsidRPr="00DC7FFA">
        <w:rPr>
          <w:color w:val="auto"/>
          <w:sz w:val="22"/>
          <w:szCs w:val="22"/>
          <w:lang w:val="ru-RU"/>
        </w:rPr>
        <w:t xml:space="preserve"> сверху и снизу, слабая и стянутая строчка. Приспособления к швейным машинам. Назначение и правила использования регулятора натяжения верхней нитки. Обмётывание петель и пришивание пуговицы с помощью швейной машины.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Подготовка выкройки к раскрою.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Лабораторно-практические и практические работы. Устранение дефектов машинной строчки.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>Применение приспособлений к швейной машине. Выполнение прорезных петель. Пришивание пуговиц</w:t>
      </w:r>
      <w:r w:rsidR="00DC7FFA">
        <w:rPr>
          <w:color w:val="auto"/>
          <w:sz w:val="22"/>
          <w:szCs w:val="22"/>
          <w:lang w:val="ru-RU"/>
        </w:rPr>
        <w:t xml:space="preserve">ы.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rPr>
          <w:color w:val="auto"/>
          <w:sz w:val="22"/>
          <w:szCs w:val="22"/>
          <w:lang w:val="ru-RU"/>
        </w:rPr>
      </w:pPr>
      <w:r w:rsidRPr="00DC7FFA">
        <w:rPr>
          <w:b/>
          <w:bCs/>
          <w:color w:val="auto"/>
          <w:sz w:val="22"/>
          <w:szCs w:val="22"/>
          <w:lang w:val="ru-RU"/>
        </w:rPr>
        <w:t>Тема. Технология изготовления швейных изделий 8ч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Теоретические сведения. Технология изготовления плечевого швейного изделия с цельнокроеным рукавом. Последовательность подготовки ткани к раскрою. Правила раскладки выкроек на ткани. Правила раскроя. Выкраивание деталей из прокладки. Критерии качества кроя. Правила безопасной работы с иголками и булавками.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lastRenderedPageBreak/>
        <w:t xml:space="preserve">Понятие о дублировании деталей кроя. Технология соединения детали с клеевой прокладкой. Правила безопасной работы утюгом.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Способы переноса линий выкройки на детали кроя с помощью прямых копировальных стежков.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Основные операции при ручных работах: временное соединение мелкой детали с крупной — примётывание; временное ниточное закрепление стачанных и вывернутых краёв — </w:t>
      </w:r>
      <w:proofErr w:type="spellStart"/>
      <w:r w:rsidRPr="00DC7FFA">
        <w:rPr>
          <w:color w:val="auto"/>
          <w:sz w:val="22"/>
          <w:szCs w:val="22"/>
          <w:lang w:val="ru-RU"/>
        </w:rPr>
        <w:t>вымётывание</w:t>
      </w:r>
      <w:proofErr w:type="spellEnd"/>
      <w:r w:rsidRPr="00DC7FFA">
        <w:rPr>
          <w:color w:val="auto"/>
          <w:sz w:val="22"/>
          <w:szCs w:val="22"/>
          <w:lang w:val="ru-RU"/>
        </w:rPr>
        <w:t xml:space="preserve">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Основные машинные операции: присоединение мелкой детали к крупной — притачивание; соединение деталей по контуру с последующим вывёртыванием — обтачивание. Обработка припусков шва перед вывёртыванием.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Классификация машинных швов: соединительные (стачной </w:t>
      </w:r>
      <w:proofErr w:type="spellStart"/>
      <w:r w:rsidRPr="00DC7FFA">
        <w:rPr>
          <w:color w:val="auto"/>
          <w:sz w:val="22"/>
          <w:szCs w:val="22"/>
          <w:lang w:val="ru-RU"/>
        </w:rPr>
        <w:t>взаутюжку</w:t>
      </w:r>
      <w:proofErr w:type="spellEnd"/>
      <w:r w:rsidRPr="00DC7FFA">
        <w:rPr>
          <w:color w:val="auto"/>
          <w:sz w:val="22"/>
          <w:szCs w:val="22"/>
          <w:lang w:val="ru-RU"/>
        </w:rPr>
        <w:t xml:space="preserve"> и стачной </w:t>
      </w:r>
      <w:proofErr w:type="spellStart"/>
      <w:r w:rsidRPr="00DC7FFA">
        <w:rPr>
          <w:color w:val="auto"/>
          <w:sz w:val="22"/>
          <w:szCs w:val="22"/>
          <w:lang w:val="ru-RU"/>
        </w:rPr>
        <w:t>вразутюжку</w:t>
      </w:r>
      <w:proofErr w:type="spellEnd"/>
      <w:r w:rsidRPr="00DC7FFA">
        <w:rPr>
          <w:color w:val="auto"/>
          <w:sz w:val="22"/>
          <w:szCs w:val="22"/>
          <w:lang w:val="ru-RU"/>
        </w:rPr>
        <w:t xml:space="preserve">). Обработка мелких деталей швейного изделия обтачным швом — мягкого пояса, бретелей.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Подготовка и проведение примерки плечевой одежды с цельнокроеным рукавом. Устранение дефектов после примерки.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Последовательность изготовления плечевой одежды с цельнокроеным рукавом. Технология обработки среднего шва с застежкой и разрезом, плечевых швов, нижних срезов рукавов. Обработка срезов </w:t>
      </w:r>
      <w:proofErr w:type="spellStart"/>
      <w:r w:rsidRPr="00DC7FFA">
        <w:rPr>
          <w:color w:val="auto"/>
          <w:sz w:val="22"/>
          <w:szCs w:val="22"/>
          <w:lang w:val="ru-RU"/>
        </w:rPr>
        <w:t>подкройной</w:t>
      </w:r>
      <w:proofErr w:type="spellEnd"/>
      <w:r w:rsidRPr="00DC7FFA">
        <w:rPr>
          <w:color w:val="auto"/>
          <w:sz w:val="22"/>
          <w:szCs w:val="22"/>
          <w:lang w:val="ru-RU"/>
        </w:rPr>
        <w:t xml:space="preserve"> обтачкой с расположением её на изнаночной или лицевой стороне изделия. Обработка застёжки </w:t>
      </w:r>
      <w:proofErr w:type="spellStart"/>
      <w:r w:rsidRPr="00DC7FFA">
        <w:rPr>
          <w:color w:val="auto"/>
          <w:sz w:val="22"/>
          <w:szCs w:val="22"/>
          <w:lang w:val="ru-RU"/>
        </w:rPr>
        <w:t>подбортом</w:t>
      </w:r>
      <w:proofErr w:type="spellEnd"/>
      <w:r w:rsidRPr="00DC7FFA">
        <w:rPr>
          <w:color w:val="auto"/>
          <w:sz w:val="22"/>
          <w:szCs w:val="22"/>
          <w:lang w:val="ru-RU"/>
        </w:rPr>
        <w:t xml:space="preserve">. Обработка боковых швов. Соединение лифа с юбкой. Обработка нижнего среза изделия. Обработка разреза в шве. Окончательная отделка изделия. Профессия технолог-конструктор.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Лабораторно-практические и практические работы. Раскрой швейного изделия.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Дублирование деталей клеевой прокладкой.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Изготовление образцов ручных и машинных работ.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Обработка мелких деталей проектного изделия.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Подготовка изделия к примерке. Проведение примерки проектного изделия.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Обработка среднего шва спинки, плечевых и нижних срезов рукавов; горловины и застёжки проектного изделия; боковых срезов и отрезного изделия; нижнего среза изделия.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Окончательная обработка изделия.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</w:p>
    <w:p w:rsidR="0088374A" w:rsidRPr="00DC7FFA" w:rsidRDefault="0088374A" w:rsidP="00DC7FFA">
      <w:pPr>
        <w:pStyle w:val="Default"/>
        <w:widowControl w:val="0"/>
        <w:spacing w:after="0" w:line="240" w:lineRule="auto"/>
        <w:ind w:left="707" w:firstLine="709"/>
        <w:rPr>
          <w:color w:val="auto"/>
          <w:sz w:val="22"/>
          <w:szCs w:val="22"/>
          <w:lang w:val="ru-RU"/>
        </w:rPr>
      </w:pPr>
      <w:r w:rsidRPr="00DC7FFA">
        <w:rPr>
          <w:b/>
          <w:bCs/>
          <w:color w:val="auto"/>
          <w:sz w:val="22"/>
          <w:szCs w:val="22"/>
          <w:lang w:val="ru-RU"/>
        </w:rPr>
        <w:t>Раздел «Художественные ремёсла» Тема. Вязание крючком 4ч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Теоретические сведения. Краткие сведения из истории старинного рукоделия — вязания. Вязаные изделия в современной моде. Материалы и инструменты для вязания. Виды крючков и спиц. Правила подбора инструментов в зависимости от вида изделия и толщины нити. Организация рабочего места при вязании. Расчёт количества петель для изделия. Отпаривание и сборка готового изделия.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Основные виды петель при вязании крючком. Условные обозначения, применяемые при вязании крючком. Вязание полотна: начало вязания, вязание рядами, основные способы вывязывания петель, закрепление вязания. Вязание по кругу: основное кольцо, способы вязания по кругу.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Лабораторно-практические и практические работы. Вывязывание полотна из столбиков с </w:t>
      </w:r>
      <w:proofErr w:type="spellStart"/>
      <w:r w:rsidRPr="00DC7FFA">
        <w:rPr>
          <w:color w:val="auto"/>
          <w:sz w:val="22"/>
          <w:szCs w:val="22"/>
          <w:lang w:val="ru-RU"/>
        </w:rPr>
        <w:t>накидом</w:t>
      </w:r>
      <w:proofErr w:type="spellEnd"/>
      <w:r w:rsidRPr="00DC7FFA">
        <w:rPr>
          <w:color w:val="auto"/>
          <w:sz w:val="22"/>
          <w:szCs w:val="22"/>
          <w:lang w:val="ru-RU"/>
        </w:rPr>
        <w:t xml:space="preserve"> несколькими способами.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Выполнение плотного вязания по кругу.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center"/>
        <w:rPr>
          <w:color w:val="auto"/>
          <w:sz w:val="22"/>
          <w:szCs w:val="22"/>
          <w:lang w:val="ru-RU"/>
        </w:rPr>
      </w:pP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center"/>
        <w:rPr>
          <w:color w:val="auto"/>
          <w:sz w:val="22"/>
          <w:szCs w:val="22"/>
          <w:lang w:val="ru-RU"/>
        </w:rPr>
      </w:pPr>
      <w:r w:rsidRPr="00DC7FFA">
        <w:rPr>
          <w:b/>
          <w:bCs/>
          <w:color w:val="auto"/>
          <w:sz w:val="22"/>
          <w:szCs w:val="22"/>
          <w:lang w:val="ru-RU"/>
        </w:rPr>
        <w:t>Раздел «Технологии творческой и опытнической деятельности» 16ч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rPr>
          <w:color w:val="auto"/>
          <w:sz w:val="22"/>
          <w:szCs w:val="22"/>
          <w:lang w:val="ru-RU"/>
        </w:rPr>
      </w:pPr>
      <w:r w:rsidRPr="00DC7FFA">
        <w:rPr>
          <w:b/>
          <w:bCs/>
          <w:color w:val="auto"/>
          <w:sz w:val="22"/>
          <w:szCs w:val="22"/>
          <w:lang w:val="ru-RU"/>
        </w:rPr>
        <w:t>Тема. Исследовательская и созидательная деятельность 16ч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Теоретические сведения. Цель и задачи проектной деятельности в 6 классе. Составные части годового творческого проекта шестиклассников.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Практические работы. Творческий проект по разделу «Технологии домашнего хозяйства»».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Творческий проект по разделу «Кулинария».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Творческий проект по разделу «Создание изделий из текстильных материалов».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Творческий проект по разделу «Художественные ремёсла».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Составление </w:t>
      </w:r>
      <w:proofErr w:type="spellStart"/>
      <w:r w:rsidRPr="00DC7FFA">
        <w:rPr>
          <w:color w:val="auto"/>
          <w:sz w:val="22"/>
          <w:szCs w:val="22"/>
          <w:lang w:val="ru-RU"/>
        </w:rPr>
        <w:t>портфолио</w:t>
      </w:r>
      <w:proofErr w:type="spellEnd"/>
      <w:r w:rsidRPr="00DC7FFA">
        <w:rPr>
          <w:color w:val="auto"/>
          <w:sz w:val="22"/>
          <w:szCs w:val="22"/>
          <w:lang w:val="ru-RU"/>
        </w:rPr>
        <w:t xml:space="preserve"> и разработка электронной презентации.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Презентация и защита творческого проекта. </w:t>
      </w:r>
    </w:p>
    <w:p w:rsidR="0088374A" w:rsidRPr="00DC7FFA" w:rsidRDefault="0088374A" w:rsidP="00DC7FFA">
      <w:pPr>
        <w:pStyle w:val="Default"/>
        <w:widowControl w:val="0"/>
        <w:spacing w:after="0" w:line="240" w:lineRule="auto"/>
        <w:ind w:firstLine="709"/>
        <w:jc w:val="both"/>
        <w:rPr>
          <w:color w:val="auto"/>
          <w:sz w:val="22"/>
          <w:szCs w:val="22"/>
          <w:lang w:val="ru-RU"/>
        </w:rPr>
      </w:pPr>
      <w:r w:rsidRPr="00DC7FFA">
        <w:rPr>
          <w:color w:val="auto"/>
          <w:sz w:val="22"/>
          <w:szCs w:val="22"/>
          <w:lang w:val="ru-RU"/>
        </w:rPr>
        <w:t xml:space="preserve">Варианты творческих проектов: «Растение в интерьере жилого дома», «Планирование комнаты подростка», «Приготовление воскресного семейного обеда», «Наряд для семейного обеда», «Вяжем аксессуары крючком или спицами», «Любимая вязаная игрушка» и др. </w:t>
      </w:r>
    </w:p>
    <w:p w:rsidR="00784859" w:rsidRPr="00DC7FFA" w:rsidRDefault="00784859" w:rsidP="00DC7FFA">
      <w:pPr>
        <w:pStyle w:val="Default"/>
        <w:widowControl w:val="0"/>
        <w:spacing w:after="0" w:line="240" w:lineRule="auto"/>
        <w:ind w:firstLine="709"/>
        <w:jc w:val="both"/>
        <w:rPr>
          <w:b/>
          <w:bCs/>
          <w:color w:val="auto"/>
          <w:sz w:val="22"/>
          <w:szCs w:val="22"/>
          <w:lang w:val="ru-RU"/>
        </w:rPr>
      </w:pPr>
    </w:p>
    <w:p w:rsidR="006D42E7" w:rsidRDefault="006D42E7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51E1C" w:rsidRDefault="00C51E1C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51E1C" w:rsidRDefault="00C51E1C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51E1C" w:rsidRDefault="00C51E1C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51E1C" w:rsidRDefault="00C51E1C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51E1C" w:rsidRDefault="00C51E1C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51E1C" w:rsidRDefault="00C51E1C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51E1C" w:rsidRDefault="00C51E1C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51E1C" w:rsidRDefault="00C51E1C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51E1C" w:rsidRDefault="00C51E1C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B49DE" w:rsidRDefault="00CB49DE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B49DE" w:rsidRDefault="00CB49DE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B49DE" w:rsidRDefault="00CB49DE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B49DE" w:rsidRDefault="00CB49DE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B49DE" w:rsidRDefault="00CB49DE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B49DE" w:rsidRDefault="00CB49DE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B49DE" w:rsidRDefault="00CB49DE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B49DE" w:rsidRDefault="00CB49DE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B49DE" w:rsidRDefault="00CB49DE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B49DE" w:rsidRDefault="00CB49DE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B49DE" w:rsidRDefault="00CB49DE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51E1C" w:rsidRDefault="00C51E1C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51E1C" w:rsidRDefault="00C51E1C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51E1C" w:rsidRDefault="00C51E1C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51E1C" w:rsidRDefault="00C51E1C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51E1C" w:rsidRDefault="00C51E1C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51E1C" w:rsidRDefault="00C51E1C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51E1C" w:rsidRDefault="00C51E1C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51E1C" w:rsidRDefault="00C51E1C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51E1C" w:rsidRDefault="00C51E1C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C51E1C" w:rsidRPr="00D51EAE" w:rsidRDefault="00C51E1C" w:rsidP="00673B14">
      <w:pPr>
        <w:widowControl w:val="0"/>
        <w:ind w:firstLine="709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DD1A76" w:rsidRPr="00D51EAE" w:rsidRDefault="00DD1A76" w:rsidP="006D42E7">
      <w:pPr>
        <w:rPr>
          <w:rFonts w:ascii="Times New Roman" w:hAnsi="Times New Roman"/>
          <w:sz w:val="22"/>
          <w:szCs w:val="22"/>
          <w:lang w:val="ru-RU"/>
        </w:rPr>
        <w:sectPr w:rsidR="00DD1A76" w:rsidRPr="00D51EAE" w:rsidSect="000B2414">
          <w:pgSz w:w="11906" w:h="16838"/>
          <w:pgMar w:top="567" w:right="567" w:bottom="567" w:left="567" w:header="709" w:footer="232" w:gutter="0"/>
          <w:cols w:space="720"/>
        </w:sectPr>
      </w:pPr>
    </w:p>
    <w:p w:rsidR="00E31A4E" w:rsidRPr="0088374A" w:rsidRDefault="00E31A4E">
      <w:pPr>
        <w:rPr>
          <w:lang w:val="ru-RU"/>
        </w:rPr>
      </w:pPr>
    </w:p>
    <w:sectPr w:rsidR="00E31A4E" w:rsidRPr="0088374A" w:rsidSect="00B66BC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04DA"/>
    <w:multiLevelType w:val="hybridMultilevel"/>
    <w:tmpl w:val="B106D80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FD216CB"/>
    <w:multiLevelType w:val="hybridMultilevel"/>
    <w:tmpl w:val="3DEA99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9E642F0"/>
    <w:multiLevelType w:val="hybridMultilevel"/>
    <w:tmpl w:val="7D4E76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BA535C8"/>
    <w:multiLevelType w:val="hybridMultilevel"/>
    <w:tmpl w:val="886E86EA"/>
    <w:lvl w:ilvl="0" w:tplc="6B1C841C">
      <w:start w:val="1"/>
      <w:numFmt w:val="decimal"/>
      <w:lvlText w:val="%1)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589F12EB"/>
    <w:multiLevelType w:val="multilevel"/>
    <w:tmpl w:val="FB7C8BF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5B4C2DFD"/>
    <w:multiLevelType w:val="multilevel"/>
    <w:tmpl w:val="E29059E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5D1B2360"/>
    <w:multiLevelType w:val="hybridMultilevel"/>
    <w:tmpl w:val="80D29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BB4EE7"/>
    <w:multiLevelType w:val="hybridMultilevel"/>
    <w:tmpl w:val="0846C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494741"/>
    <w:multiLevelType w:val="hybridMultilevel"/>
    <w:tmpl w:val="B7CA649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B543441"/>
    <w:multiLevelType w:val="hybridMultilevel"/>
    <w:tmpl w:val="B284F564"/>
    <w:lvl w:ilvl="0" w:tplc="0419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1F1FC5"/>
    <w:multiLevelType w:val="multilevel"/>
    <w:tmpl w:val="E974B8AE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</w:num>
  <w:num w:numId="5">
    <w:abstractNumId w:val="5"/>
  </w:num>
  <w:num w:numId="6">
    <w:abstractNumId w:val="5"/>
  </w:num>
  <w:num w:numId="7">
    <w:abstractNumId w:val="10"/>
  </w:num>
  <w:num w:numId="8">
    <w:abstractNumId w:val="10"/>
  </w:num>
  <w:num w:numId="9">
    <w:abstractNumId w:val="8"/>
  </w:num>
  <w:num w:numId="10">
    <w:abstractNumId w:val="8"/>
  </w:num>
  <w:num w:numId="11">
    <w:abstractNumId w:val="1"/>
  </w:num>
  <w:num w:numId="12">
    <w:abstractNumId w:val="1"/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6"/>
  </w:num>
  <w:num w:numId="17">
    <w:abstractNumId w:val="9"/>
  </w:num>
  <w:num w:numId="18">
    <w:abstractNumId w:val="9"/>
  </w:num>
  <w:num w:numId="19">
    <w:abstractNumId w:val="4"/>
  </w:num>
  <w:num w:numId="20">
    <w:abstractNumId w:val="4"/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94B5C"/>
    <w:rsid w:val="00077A24"/>
    <w:rsid w:val="000B2414"/>
    <w:rsid w:val="00101602"/>
    <w:rsid w:val="00114002"/>
    <w:rsid w:val="00133420"/>
    <w:rsid w:val="00155F31"/>
    <w:rsid w:val="0018191E"/>
    <w:rsid w:val="001C6312"/>
    <w:rsid w:val="00225651"/>
    <w:rsid w:val="00254653"/>
    <w:rsid w:val="00267D60"/>
    <w:rsid w:val="002805CB"/>
    <w:rsid w:val="002B391C"/>
    <w:rsid w:val="002F114C"/>
    <w:rsid w:val="0031269B"/>
    <w:rsid w:val="003A6088"/>
    <w:rsid w:val="003D0BF0"/>
    <w:rsid w:val="004F59DB"/>
    <w:rsid w:val="00512D77"/>
    <w:rsid w:val="0059532E"/>
    <w:rsid w:val="005A3039"/>
    <w:rsid w:val="005A636C"/>
    <w:rsid w:val="005D71EE"/>
    <w:rsid w:val="006137B3"/>
    <w:rsid w:val="006619A8"/>
    <w:rsid w:val="00673B14"/>
    <w:rsid w:val="006A431B"/>
    <w:rsid w:val="006D42E7"/>
    <w:rsid w:val="00711058"/>
    <w:rsid w:val="0072136A"/>
    <w:rsid w:val="0077463B"/>
    <w:rsid w:val="00784859"/>
    <w:rsid w:val="007870D7"/>
    <w:rsid w:val="0088374A"/>
    <w:rsid w:val="008C74A4"/>
    <w:rsid w:val="008E30EE"/>
    <w:rsid w:val="009552FD"/>
    <w:rsid w:val="00A23034"/>
    <w:rsid w:val="00A4675D"/>
    <w:rsid w:val="00A6315A"/>
    <w:rsid w:val="00A94B5C"/>
    <w:rsid w:val="00AC46F0"/>
    <w:rsid w:val="00B24B2F"/>
    <w:rsid w:val="00B66BCA"/>
    <w:rsid w:val="00B8088C"/>
    <w:rsid w:val="00BC3B22"/>
    <w:rsid w:val="00C51E1C"/>
    <w:rsid w:val="00C5210F"/>
    <w:rsid w:val="00CA74CA"/>
    <w:rsid w:val="00CB49DE"/>
    <w:rsid w:val="00D40038"/>
    <w:rsid w:val="00D51EAE"/>
    <w:rsid w:val="00D62073"/>
    <w:rsid w:val="00D64949"/>
    <w:rsid w:val="00DC7FFA"/>
    <w:rsid w:val="00DD1A76"/>
    <w:rsid w:val="00DE748D"/>
    <w:rsid w:val="00E314CC"/>
    <w:rsid w:val="00E316EF"/>
    <w:rsid w:val="00E31A4E"/>
    <w:rsid w:val="00ED446E"/>
    <w:rsid w:val="00F37547"/>
    <w:rsid w:val="00F84945"/>
    <w:rsid w:val="00FF0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4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88374A"/>
    <w:pPr>
      <w:keepNext/>
      <w:spacing w:before="240" w:after="60"/>
      <w:outlineLvl w:val="0"/>
    </w:pPr>
    <w:rPr>
      <w:rFonts w:ascii="Cambria" w:hAnsi="Cambria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37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374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37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37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374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374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374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37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374A"/>
    <w:rPr>
      <w:rFonts w:ascii="Cambria" w:eastAsia="Times New Roman" w:hAnsi="Cambria" w:cs="Arial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88374A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88374A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88374A"/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88374A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88374A"/>
    <w:rPr>
      <w:rFonts w:ascii="Calibri" w:eastAsia="Times New Roman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88374A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88374A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88374A"/>
    <w:rPr>
      <w:rFonts w:ascii="Cambria" w:eastAsia="Times New Roman" w:hAnsi="Cambria" w:cs="Times New Roman"/>
      <w:lang w:val="en-US" w:bidi="en-US"/>
    </w:rPr>
  </w:style>
  <w:style w:type="character" w:styleId="a3">
    <w:name w:val="Hyperlink"/>
    <w:basedOn w:val="a0"/>
    <w:semiHidden/>
    <w:unhideWhenUsed/>
    <w:rsid w:val="0088374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8374A"/>
    <w:rPr>
      <w:color w:val="800080" w:themeColor="followedHyperlink"/>
      <w:u w:val="single"/>
    </w:rPr>
  </w:style>
  <w:style w:type="character" w:styleId="a5">
    <w:name w:val="Emphasis"/>
    <w:basedOn w:val="a0"/>
    <w:uiPriority w:val="20"/>
    <w:qFormat/>
    <w:rsid w:val="0088374A"/>
    <w:rPr>
      <w:rFonts w:ascii="Calibri" w:hAnsi="Calibri" w:hint="default"/>
      <w:b/>
      <w:bCs w:val="0"/>
      <w:i/>
      <w:iCs/>
    </w:rPr>
  </w:style>
  <w:style w:type="paragraph" w:styleId="HTML">
    <w:name w:val="HTML Preformatted"/>
    <w:basedOn w:val="a"/>
    <w:link w:val="HTML0"/>
    <w:semiHidden/>
    <w:unhideWhenUsed/>
    <w:rsid w:val="008837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88374A"/>
    <w:rPr>
      <w:rFonts w:ascii="Courier New" w:eastAsia="Times New Roman" w:hAnsi="Courier New" w:cs="Courier New"/>
      <w:sz w:val="20"/>
      <w:szCs w:val="20"/>
      <w:lang w:val="en-US" w:bidi="en-US"/>
    </w:rPr>
  </w:style>
  <w:style w:type="paragraph" w:styleId="a6">
    <w:name w:val="Normal (Web)"/>
    <w:basedOn w:val="a"/>
    <w:semiHidden/>
    <w:unhideWhenUsed/>
    <w:rsid w:val="0088374A"/>
    <w:pPr>
      <w:spacing w:before="100" w:beforeAutospacing="1" w:after="100" w:afterAutospacing="1"/>
    </w:pPr>
    <w:rPr>
      <w:rFonts w:ascii="Helvetica" w:hAnsi="Helvetica" w:cs="Helvetica"/>
      <w:sz w:val="20"/>
      <w:szCs w:val="20"/>
    </w:rPr>
  </w:style>
  <w:style w:type="paragraph" w:styleId="a7">
    <w:name w:val="footnote text"/>
    <w:basedOn w:val="a"/>
    <w:link w:val="a8"/>
    <w:uiPriority w:val="99"/>
    <w:semiHidden/>
    <w:unhideWhenUsed/>
    <w:rsid w:val="0088374A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8374A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9">
    <w:name w:val="header"/>
    <w:basedOn w:val="a"/>
    <w:link w:val="aa"/>
    <w:uiPriority w:val="99"/>
    <w:semiHidden/>
    <w:unhideWhenUsed/>
    <w:rsid w:val="0088374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8374A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b">
    <w:name w:val="footer"/>
    <w:basedOn w:val="a"/>
    <w:link w:val="ac"/>
    <w:uiPriority w:val="99"/>
    <w:semiHidden/>
    <w:unhideWhenUsed/>
    <w:rsid w:val="0088374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8374A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d">
    <w:name w:val="Title"/>
    <w:basedOn w:val="a"/>
    <w:next w:val="a"/>
    <w:link w:val="ae"/>
    <w:uiPriority w:val="10"/>
    <w:qFormat/>
    <w:rsid w:val="0088374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88374A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f">
    <w:name w:val="Body Text"/>
    <w:basedOn w:val="a"/>
    <w:link w:val="af0"/>
    <w:semiHidden/>
    <w:unhideWhenUsed/>
    <w:rsid w:val="0088374A"/>
    <w:pPr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f0">
    <w:name w:val="Основной текст Знак"/>
    <w:basedOn w:val="a0"/>
    <w:link w:val="af"/>
    <w:semiHidden/>
    <w:rsid w:val="0088374A"/>
    <w:rPr>
      <w:rFonts w:ascii="Times New Roman" w:eastAsia="Times New Roman" w:hAnsi="Times New Roman" w:cs="Times New Roman"/>
      <w:b/>
      <w:bCs/>
      <w:sz w:val="32"/>
      <w:szCs w:val="32"/>
      <w:lang w:val="en-US" w:bidi="en-US"/>
    </w:rPr>
  </w:style>
  <w:style w:type="paragraph" w:styleId="af1">
    <w:name w:val="Body Text Indent"/>
    <w:basedOn w:val="a"/>
    <w:link w:val="af2"/>
    <w:semiHidden/>
    <w:unhideWhenUsed/>
    <w:rsid w:val="0088374A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2">
    <w:name w:val="Основной текст с отступом Знак"/>
    <w:basedOn w:val="a0"/>
    <w:link w:val="af1"/>
    <w:semiHidden/>
    <w:rsid w:val="0088374A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af3">
    <w:name w:val="Subtitle"/>
    <w:basedOn w:val="a"/>
    <w:next w:val="a"/>
    <w:link w:val="af4"/>
    <w:uiPriority w:val="11"/>
    <w:qFormat/>
    <w:rsid w:val="0088374A"/>
    <w:pPr>
      <w:spacing w:after="60"/>
      <w:jc w:val="center"/>
      <w:outlineLvl w:val="1"/>
    </w:pPr>
    <w:rPr>
      <w:rFonts w:ascii="Cambria" w:hAnsi="Cambria"/>
    </w:rPr>
  </w:style>
  <w:style w:type="character" w:customStyle="1" w:styleId="af4">
    <w:name w:val="Подзаголовок Знак"/>
    <w:basedOn w:val="a0"/>
    <w:link w:val="af3"/>
    <w:uiPriority w:val="11"/>
    <w:rsid w:val="0088374A"/>
    <w:rPr>
      <w:rFonts w:ascii="Cambria" w:eastAsia="Times New Roman" w:hAnsi="Cambria" w:cs="Times New Roman"/>
      <w:sz w:val="24"/>
      <w:szCs w:val="24"/>
      <w:lang w:val="en-US" w:bidi="en-US"/>
    </w:rPr>
  </w:style>
  <w:style w:type="paragraph" w:styleId="21">
    <w:name w:val="Body Text 2"/>
    <w:basedOn w:val="a"/>
    <w:link w:val="22"/>
    <w:semiHidden/>
    <w:unhideWhenUsed/>
    <w:rsid w:val="0088374A"/>
    <w:pPr>
      <w:spacing w:after="120" w:line="480" w:lineRule="auto"/>
    </w:pPr>
    <w:rPr>
      <w:rFonts w:ascii="Times New Roman" w:hAnsi="Times New Roman"/>
    </w:rPr>
  </w:style>
  <w:style w:type="character" w:customStyle="1" w:styleId="22">
    <w:name w:val="Основной текст 2 Знак"/>
    <w:basedOn w:val="a0"/>
    <w:link w:val="21"/>
    <w:semiHidden/>
    <w:rsid w:val="0088374A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31">
    <w:name w:val="Body Text Indent 3"/>
    <w:basedOn w:val="a"/>
    <w:link w:val="32"/>
    <w:semiHidden/>
    <w:unhideWhenUsed/>
    <w:rsid w:val="0088374A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88374A"/>
    <w:rPr>
      <w:rFonts w:ascii="Times New Roman" w:eastAsia="Times New Roman" w:hAnsi="Times New Roman" w:cs="Times New Roman"/>
      <w:sz w:val="16"/>
      <w:szCs w:val="16"/>
      <w:lang w:val="en-US" w:bidi="en-US"/>
    </w:rPr>
  </w:style>
  <w:style w:type="paragraph" w:styleId="af5">
    <w:name w:val="Balloon Text"/>
    <w:basedOn w:val="a"/>
    <w:link w:val="af6"/>
    <w:semiHidden/>
    <w:unhideWhenUsed/>
    <w:rsid w:val="0088374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88374A"/>
    <w:rPr>
      <w:rFonts w:ascii="Tahoma" w:eastAsia="Times New Roman" w:hAnsi="Tahoma" w:cs="Tahoma"/>
      <w:sz w:val="16"/>
      <w:szCs w:val="16"/>
      <w:lang w:val="en-US" w:bidi="en-US"/>
    </w:rPr>
  </w:style>
  <w:style w:type="paragraph" w:styleId="af7">
    <w:name w:val="No Spacing"/>
    <w:basedOn w:val="a"/>
    <w:qFormat/>
    <w:rsid w:val="0088374A"/>
    <w:rPr>
      <w:szCs w:val="32"/>
    </w:rPr>
  </w:style>
  <w:style w:type="paragraph" w:styleId="af8">
    <w:name w:val="List Paragraph"/>
    <w:basedOn w:val="a"/>
    <w:uiPriority w:val="34"/>
    <w:qFormat/>
    <w:rsid w:val="0088374A"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rsid w:val="0088374A"/>
    <w:rPr>
      <w:i/>
    </w:rPr>
  </w:style>
  <w:style w:type="character" w:customStyle="1" w:styleId="24">
    <w:name w:val="Цитата 2 Знак"/>
    <w:basedOn w:val="a0"/>
    <w:link w:val="23"/>
    <w:uiPriority w:val="29"/>
    <w:rsid w:val="0088374A"/>
    <w:rPr>
      <w:rFonts w:ascii="Calibri" w:eastAsia="Times New Roman" w:hAnsi="Calibri" w:cs="Times New Roman"/>
      <w:i/>
      <w:sz w:val="24"/>
      <w:szCs w:val="24"/>
      <w:lang w:val="en-US" w:bidi="en-US"/>
    </w:rPr>
  </w:style>
  <w:style w:type="paragraph" w:styleId="af9">
    <w:name w:val="Intense Quote"/>
    <w:basedOn w:val="a"/>
    <w:next w:val="a"/>
    <w:link w:val="afa"/>
    <w:uiPriority w:val="30"/>
    <w:qFormat/>
    <w:rsid w:val="0088374A"/>
    <w:pPr>
      <w:ind w:left="720" w:right="720"/>
    </w:pPr>
    <w:rPr>
      <w:b/>
      <w:i/>
      <w:szCs w:val="22"/>
    </w:rPr>
  </w:style>
  <w:style w:type="character" w:customStyle="1" w:styleId="afa">
    <w:name w:val="Выделенная цитата Знак"/>
    <w:basedOn w:val="a0"/>
    <w:link w:val="af9"/>
    <w:uiPriority w:val="30"/>
    <w:rsid w:val="0088374A"/>
    <w:rPr>
      <w:rFonts w:ascii="Calibri" w:eastAsia="Times New Roman" w:hAnsi="Calibri" w:cs="Times New Roman"/>
      <w:b/>
      <w:i/>
      <w:sz w:val="24"/>
      <w:lang w:val="en-US" w:bidi="en-US"/>
    </w:rPr>
  </w:style>
  <w:style w:type="paragraph" w:styleId="afb">
    <w:name w:val="TOC Heading"/>
    <w:basedOn w:val="1"/>
    <w:next w:val="a"/>
    <w:uiPriority w:val="39"/>
    <w:semiHidden/>
    <w:unhideWhenUsed/>
    <w:qFormat/>
    <w:rsid w:val="0088374A"/>
    <w:pPr>
      <w:outlineLvl w:val="9"/>
    </w:pPr>
    <w:rPr>
      <w:rFonts w:cs="Times New Roman"/>
    </w:rPr>
  </w:style>
  <w:style w:type="character" w:customStyle="1" w:styleId="afc">
    <w:name w:val="Основной текст_"/>
    <w:basedOn w:val="a0"/>
    <w:link w:val="11"/>
    <w:locked/>
    <w:rsid w:val="0088374A"/>
    <w:rPr>
      <w:rFonts w:ascii="Sylfaen" w:hAnsi="Sylfaen" w:cs="Sylfae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c"/>
    <w:rsid w:val="0088374A"/>
    <w:pPr>
      <w:widowControl w:val="0"/>
      <w:shd w:val="clear" w:color="auto" w:fill="FFFFFF"/>
      <w:spacing w:before="600" w:line="317" w:lineRule="exact"/>
      <w:jc w:val="both"/>
    </w:pPr>
    <w:rPr>
      <w:rFonts w:ascii="Sylfaen" w:eastAsiaTheme="minorHAnsi" w:hAnsi="Sylfaen" w:cs="Sylfaen"/>
      <w:sz w:val="25"/>
      <w:szCs w:val="25"/>
      <w:lang w:val="ru-RU" w:bidi="ar-SA"/>
    </w:rPr>
  </w:style>
  <w:style w:type="character" w:customStyle="1" w:styleId="12">
    <w:name w:val="Заголовок №1_"/>
    <w:basedOn w:val="a0"/>
    <w:link w:val="13"/>
    <w:locked/>
    <w:rsid w:val="0088374A"/>
    <w:rPr>
      <w:b/>
      <w:b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88374A"/>
    <w:pPr>
      <w:widowControl w:val="0"/>
      <w:shd w:val="clear" w:color="auto" w:fill="FFFFFF"/>
      <w:spacing w:before="300" w:after="3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6"/>
      <w:szCs w:val="26"/>
      <w:lang w:val="ru-RU" w:bidi="ar-SA"/>
    </w:rPr>
  </w:style>
  <w:style w:type="paragraph" w:customStyle="1" w:styleId="afd">
    <w:name w:val="Знак"/>
    <w:basedOn w:val="a"/>
    <w:rsid w:val="0088374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14">
    <w:name w:val="Знак1"/>
    <w:basedOn w:val="a"/>
    <w:rsid w:val="0088374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7">
    <w:name w:val="Style7"/>
    <w:basedOn w:val="a"/>
    <w:rsid w:val="0088374A"/>
    <w:pPr>
      <w:widowControl w:val="0"/>
      <w:autoSpaceDE w:val="0"/>
      <w:autoSpaceDN w:val="0"/>
      <w:adjustRightInd w:val="0"/>
      <w:spacing w:line="237" w:lineRule="exact"/>
      <w:ind w:firstLine="283"/>
      <w:jc w:val="both"/>
    </w:pPr>
    <w:rPr>
      <w:rFonts w:ascii="Franklin Gothic Medium" w:hAnsi="Franklin Gothic Medium"/>
    </w:rPr>
  </w:style>
  <w:style w:type="paragraph" w:customStyle="1" w:styleId="Style11">
    <w:name w:val="Style11"/>
    <w:basedOn w:val="a"/>
    <w:rsid w:val="0088374A"/>
    <w:pPr>
      <w:widowControl w:val="0"/>
      <w:autoSpaceDE w:val="0"/>
      <w:autoSpaceDN w:val="0"/>
      <w:adjustRightInd w:val="0"/>
      <w:spacing w:line="221" w:lineRule="exact"/>
      <w:ind w:firstLine="278"/>
      <w:jc w:val="both"/>
    </w:pPr>
    <w:rPr>
      <w:rFonts w:ascii="Century Schoolbook" w:hAnsi="Century Schoolbook"/>
    </w:rPr>
  </w:style>
  <w:style w:type="paragraph" w:customStyle="1" w:styleId="Default">
    <w:name w:val="Default"/>
    <w:uiPriority w:val="99"/>
    <w:rsid w:val="0088374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character" w:customStyle="1" w:styleId="afe">
    <w:name w:val="Оглавление_"/>
    <w:link w:val="15"/>
    <w:uiPriority w:val="99"/>
    <w:locked/>
    <w:rsid w:val="0088374A"/>
    <w:rPr>
      <w:rFonts w:ascii="Arial" w:hAnsi="Arial" w:cs="Arial"/>
      <w:sz w:val="31"/>
      <w:szCs w:val="31"/>
      <w:shd w:val="clear" w:color="auto" w:fill="FFFFFF"/>
    </w:rPr>
  </w:style>
  <w:style w:type="paragraph" w:customStyle="1" w:styleId="15">
    <w:name w:val="Оглавление1"/>
    <w:basedOn w:val="a"/>
    <w:link w:val="afe"/>
    <w:uiPriority w:val="99"/>
    <w:rsid w:val="0088374A"/>
    <w:pPr>
      <w:shd w:val="clear" w:color="auto" w:fill="FFFFFF"/>
      <w:spacing w:before="120" w:line="485" w:lineRule="exact"/>
    </w:pPr>
    <w:rPr>
      <w:rFonts w:ascii="Arial" w:eastAsiaTheme="minorHAnsi" w:hAnsi="Arial" w:cs="Arial"/>
      <w:sz w:val="31"/>
      <w:szCs w:val="31"/>
      <w:lang w:val="ru-RU" w:bidi="ar-SA"/>
    </w:rPr>
  </w:style>
  <w:style w:type="paragraph" w:customStyle="1" w:styleId="16">
    <w:name w:val="Обычный1"/>
    <w:rsid w:val="0088374A"/>
    <w:pPr>
      <w:widowControl w:val="0"/>
      <w:suppressAutoHyphens/>
    </w:pPr>
    <w:rPr>
      <w:rFonts w:ascii="Times New Roman" w:eastAsia="Times New Roman" w:hAnsi="Times New Roman" w:cs="Calibri"/>
      <w:lang w:val="en-US" w:bidi="en-US"/>
    </w:rPr>
  </w:style>
  <w:style w:type="character" w:customStyle="1" w:styleId="aff">
    <w:name w:val="Без интервала Знак"/>
    <w:aliases w:val="основа Знак"/>
    <w:link w:val="17"/>
    <w:locked/>
    <w:rsid w:val="0088374A"/>
    <w:rPr>
      <w:sz w:val="28"/>
      <w:szCs w:val="28"/>
      <w:lang w:val="en-US" w:bidi="en-US"/>
    </w:rPr>
  </w:style>
  <w:style w:type="paragraph" w:customStyle="1" w:styleId="17">
    <w:name w:val="Без интервала1"/>
    <w:aliases w:val="основа"/>
    <w:link w:val="aff"/>
    <w:uiPriority w:val="99"/>
    <w:rsid w:val="0088374A"/>
    <w:rPr>
      <w:sz w:val="28"/>
      <w:szCs w:val="28"/>
      <w:lang w:val="en-US" w:bidi="en-US"/>
    </w:rPr>
  </w:style>
  <w:style w:type="character" w:styleId="aff0">
    <w:name w:val="footnote reference"/>
    <w:basedOn w:val="a0"/>
    <w:uiPriority w:val="99"/>
    <w:semiHidden/>
    <w:unhideWhenUsed/>
    <w:rsid w:val="0088374A"/>
    <w:rPr>
      <w:vertAlign w:val="superscript"/>
    </w:rPr>
  </w:style>
  <w:style w:type="character" w:styleId="aff1">
    <w:name w:val="Subtle Emphasis"/>
    <w:uiPriority w:val="19"/>
    <w:qFormat/>
    <w:rsid w:val="0088374A"/>
    <w:rPr>
      <w:i/>
      <w:iCs w:val="0"/>
      <w:color w:val="5A5A5A"/>
    </w:rPr>
  </w:style>
  <w:style w:type="character" w:styleId="aff2">
    <w:name w:val="Intense Emphasis"/>
    <w:basedOn w:val="a0"/>
    <w:uiPriority w:val="21"/>
    <w:qFormat/>
    <w:rsid w:val="0088374A"/>
    <w:rPr>
      <w:b/>
      <w:bCs w:val="0"/>
      <w:i/>
      <w:iCs w:val="0"/>
      <w:sz w:val="24"/>
      <w:szCs w:val="24"/>
      <w:u w:val="single"/>
    </w:rPr>
  </w:style>
  <w:style w:type="character" w:styleId="aff3">
    <w:name w:val="Subtle Reference"/>
    <w:basedOn w:val="a0"/>
    <w:uiPriority w:val="31"/>
    <w:qFormat/>
    <w:rsid w:val="0088374A"/>
    <w:rPr>
      <w:sz w:val="24"/>
      <w:szCs w:val="24"/>
      <w:u w:val="single"/>
    </w:rPr>
  </w:style>
  <w:style w:type="character" w:styleId="aff4">
    <w:name w:val="Intense Reference"/>
    <w:basedOn w:val="a0"/>
    <w:uiPriority w:val="32"/>
    <w:qFormat/>
    <w:rsid w:val="0088374A"/>
    <w:rPr>
      <w:b/>
      <w:bCs w:val="0"/>
      <w:sz w:val="24"/>
      <w:u w:val="single"/>
    </w:rPr>
  </w:style>
  <w:style w:type="character" w:styleId="aff5">
    <w:name w:val="Book Title"/>
    <w:basedOn w:val="a0"/>
    <w:uiPriority w:val="33"/>
    <w:qFormat/>
    <w:rsid w:val="0088374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TimesNewRoman">
    <w:name w:val="Основной текст + Times New Roman"/>
    <w:basedOn w:val="afc"/>
    <w:rsid w:val="0088374A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FontStyle63">
    <w:name w:val="Font Style63"/>
    <w:basedOn w:val="a0"/>
    <w:rsid w:val="0088374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4">
    <w:name w:val="Font Style64"/>
    <w:basedOn w:val="a0"/>
    <w:rsid w:val="0088374A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basedOn w:val="a0"/>
    <w:rsid w:val="0088374A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24">
    <w:name w:val="Font Style24"/>
    <w:basedOn w:val="a0"/>
    <w:rsid w:val="0088374A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34">
    <w:name w:val="Font Style34"/>
    <w:basedOn w:val="a0"/>
    <w:rsid w:val="0088374A"/>
    <w:rPr>
      <w:rFonts w:ascii="Arial" w:hAnsi="Arial" w:cs="Arial" w:hint="default"/>
      <w:sz w:val="16"/>
      <w:szCs w:val="16"/>
    </w:rPr>
  </w:style>
  <w:style w:type="character" w:customStyle="1" w:styleId="100">
    <w:name w:val="Знак Знак10"/>
    <w:basedOn w:val="a0"/>
    <w:rsid w:val="0088374A"/>
    <w:rPr>
      <w:rFonts w:ascii="Times New Roman" w:eastAsia="Times New Roman" w:hAnsi="Times New Roman" w:cs="Times New Roman" w:hint="default"/>
      <w:sz w:val="28"/>
      <w:szCs w:val="20"/>
      <w:lang w:eastAsia="ru-RU"/>
    </w:rPr>
  </w:style>
  <w:style w:type="character" w:customStyle="1" w:styleId="18">
    <w:name w:val="Знак Знак18"/>
    <w:basedOn w:val="a0"/>
    <w:rsid w:val="0088374A"/>
    <w:rPr>
      <w:rFonts w:ascii="Times New Roman" w:eastAsia="Times New Roman" w:hAnsi="Times New Roman" w:cs="Times New Roman" w:hint="default"/>
      <w:sz w:val="28"/>
      <w:szCs w:val="20"/>
      <w:lang w:eastAsia="ru-RU"/>
    </w:rPr>
  </w:style>
  <w:style w:type="character" w:customStyle="1" w:styleId="51">
    <w:name w:val="Знак Знак5"/>
    <w:basedOn w:val="a0"/>
    <w:rsid w:val="0088374A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71">
    <w:name w:val="Знак Знак7"/>
    <w:basedOn w:val="a0"/>
    <w:rsid w:val="0088374A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160">
    <w:name w:val="Знак Знак16"/>
    <w:basedOn w:val="a0"/>
    <w:rsid w:val="0088374A"/>
    <w:rPr>
      <w:rFonts w:ascii="Cambria" w:hAnsi="Cambria" w:hint="default"/>
      <w:b/>
      <w:bCs/>
      <w:i/>
      <w:iCs/>
      <w:color w:val="4F81BD"/>
      <w:sz w:val="22"/>
      <w:szCs w:val="22"/>
      <w:lang w:val="ru-RU" w:eastAsia="ru-RU" w:bidi="ar-SA"/>
    </w:rPr>
  </w:style>
  <w:style w:type="table" w:styleId="aff6">
    <w:name w:val="Table Grid"/>
    <w:basedOn w:val="a1"/>
    <w:uiPriority w:val="59"/>
    <w:rsid w:val="0088374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4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88374A"/>
    <w:pPr>
      <w:keepNext/>
      <w:spacing w:before="240" w:after="60"/>
      <w:outlineLvl w:val="0"/>
    </w:pPr>
    <w:rPr>
      <w:rFonts w:ascii="Cambria" w:hAnsi="Cambria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37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374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37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37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374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374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374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37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374A"/>
    <w:rPr>
      <w:rFonts w:ascii="Cambria" w:eastAsia="Times New Roman" w:hAnsi="Cambria" w:cs="Arial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88374A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88374A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88374A"/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88374A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88374A"/>
    <w:rPr>
      <w:rFonts w:ascii="Calibri" w:eastAsia="Times New Roman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88374A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88374A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88374A"/>
    <w:rPr>
      <w:rFonts w:ascii="Cambria" w:eastAsia="Times New Roman" w:hAnsi="Cambria" w:cs="Times New Roman"/>
      <w:lang w:val="en-US" w:bidi="en-US"/>
    </w:rPr>
  </w:style>
  <w:style w:type="character" w:styleId="a3">
    <w:name w:val="Hyperlink"/>
    <w:basedOn w:val="a0"/>
    <w:semiHidden/>
    <w:unhideWhenUsed/>
    <w:rsid w:val="0088374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8374A"/>
    <w:rPr>
      <w:color w:val="800080" w:themeColor="followedHyperlink"/>
      <w:u w:val="single"/>
    </w:rPr>
  </w:style>
  <w:style w:type="character" w:styleId="a5">
    <w:name w:val="Emphasis"/>
    <w:basedOn w:val="a0"/>
    <w:uiPriority w:val="20"/>
    <w:qFormat/>
    <w:rsid w:val="0088374A"/>
    <w:rPr>
      <w:rFonts w:ascii="Calibri" w:hAnsi="Calibri" w:hint="default"/>
      <w:b/>
      <w:bCs w:val="0"/>
      <w:i/>
      <w:iCs/>
    </w:rPr>
  </w:style>
  <w:style w:type="paragraph" w:styleId="HTML">
    <w:name w:val="HTML Preformatted"/>
    <w:basedOn w:val="a"/>
    <w:link w:val="HTML0"/>
    <w:semiHidden/>
    <w:unhideWhenUsed/>
    <w:rsid w:val="008837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88374A"/>
    <w:rPr>
      <w:rFonts w:ascii="Courier New" w:eastAsia="Times New Roman" w:hAnsi="Courier New" w:cs="Courier New"/>
      <w:sz w:val="20"/>
      <w:szCs w:val="20"/>
      <w:lang w:val="en-US" w:bidi="en-US"/>
    </w:rPr>
  </w:style>
  <w:style w:type="paragraph" w:styleId="a6">
    <w:name w:val="Normal (Web)"/>
    <w:basedOn w:val="a"/>
    <w:semiHidden/>
    <w:unhideWhenUsed/>
    <w:rsid w:val="0088374A"/>
    <w:pPr>
      <w:spacing w:before="100" w:beforeAutospacing="1" w:after="100" w:afterAutospacing="1"/>
    </w:pPr>
    <w:rPr>
      <w:rFonts w:ascii="Helvetica" w:hAnsi="Helvetica" w:cs="Helvetica"/>
      <w:sz w:val="20"/>
      <w:szCs w:val="20"/>
    </w:rPr>
  </w:style>
  <w:style w:type="paragraph" w:styleId="a7">
    <w:name w:val="footnote text"/>
    <w:basedOn w:val="a"/>
    <w:link w:val="a8"/>
    <w:uiPriority w:val="99"/>
    <w:semiHidden/>
    <w:unhideWhenUsed/>
    <w:rsid w:val="0088374A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8374A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9">
    <w:name w:val="header"/>
    <w:basedOn w:val="a"/>
    <w:link w:val="aa"/>
    <w:uiPriority w:val="99"/>
    <w:semiHidden/>
    <w:unhideWhenUsed/>
    <w:rsid w:val="0088374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8374A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b">
    <w:name w:val="footer"/>
    <w:basedOn w:val="a"/>
    <w:link w:val="ac"/>
    <w:uiPriority w:val="99"/>
    <w:semiHidden/>
    <w:unhideWhenUsed/>
    <w:rsid w:val="0088374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8374A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d">
    <w:name w:val="Title"/>
    <w:basedOn w:val="a"/>
    <w:next w:val="a"/>
    <w:link w:val="ae"/>
    <w:uiPriority w:val="10"/>
    <w:qFormat/>
    <w:rsid w:val="0088374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88374A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f">
    <w:name w:val="Body Text"/>
    <w:basedOn w:val="a"/>
    <w:link w:val="af0"/>
    <w:semiHidden/>
    <w:unhideWhenUsed/>
    <w:rsid w:val="0088374A"/>
    <w:pPr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f0">
    <w:name w:val="Основной текст Знак"/>
    <w:basedOn w:val="a0"/>
    <w:link w:val="af"/>
    <w:semiHidden/>
    <w:rsid w:val="0088374A"/>
    <w:rPr>
      <w:rFonts w:ascii="Times New Roman" w:eastAsia="Times New Roman" w:hAnsi="Times New Roman" w:cs="Times New Roman"/>
      <w:b/>
      <w:bCs/>
      <w:sz w:val="32"/>
      <w:szCs w:val="32"/>
      <w:lang w:val="en-US" w:bidi="en-US"/>
    </w:rPr>
  </w:style>
  <w:style w:type="paragraph" w:styleId="af1">
    <w:name w:val="Body Text Indent"/>
    <w:basedOn w:val="a"/>
    <w:link w:val="af2"/>
    <w:semiHidden/>
    <w:unhideWhenUsed/>
    <w:rsid w:val="0088374A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2">
    <w:name w:val="Основной текст с отступом Знак"/>
    <w:basedOn w:val="a0"/>
    <w:link w:val="af1"/>
    <w:semiHidden/>
    <w:rsid w:val="0088374A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af3">
    <w:name w:val="Subtitle"/>
    <w:basedOn w:val="a"/>
    <w:next w:val="a"/>
    <w:link w:val="af4"/>
    <w:uiPriority w:val="11"/>
    <w:qFormat/>
    <w:rsid w:val="0088374A"/>
    <w:pPr>
      <w:spacing w:after="60"/>
      <w:jc w:val="center"/>
      <w:outlineLvl w:val="1"/>
    </w:pPr>
    <w:rPr>
      <w:rFonts w:ascii="Cambria" w:hAnsi="Cambria"/>
    </w:rPr>
  </w:style>
  <w:style w:type="character" w:customStyle="1" w:styleId="af4">
    <w:name w:val="Подзаголовок Знак"/>
    <w:basedOn w:val="a0"/>
    <w:link w:val="af3"/>
    <w:uiPriority w:val="11"/>
    <w:rsid w:val="0088374A"/>
    <w:rPr>
      <w:rFonts w:ascii="Cambria" w:eastAsia="Times New Roman" w:hAnsi="Cambria" w:cs="Times New Roman"/>
      <w:sz w:val="24"/>
      <w:szCs w:val="24"/>
      <w:lang w:val="en-US" w:bidi="en-US"/>
    </w:rPr>
  </w:style>
  <w:style w:type="paragraph" w:styleId="21">
    <w:name w:val="Body Text 2"/>
    <w:basedOn w:val="a"/>
    <w:link w:val="22"/>
    <w:semiHidden/>
    <w:unhideWhenUsed/>
    <w:rsid w:val="0088374A"/>
    <w:pPr>
      <w:spacing w:after="120" w:line="480" w:lineRule="auto"/>
    </w:pPr>
    <w:rPr>
      <w:rFonts w:ascii="Times New Roman" w:hAnsi="Times New Roman"/>
    </w:rPr>
  </w:style>
  <w:style w:type="character" w:customStyle="1" w:styleId="22">
    <w:name w:val="Основной текст 2 Знак"/>
    <w:basedOn w:val="a0"/>
    <w:link w:val="21"/>
    <w:semiHidden/>
    <w:rsid w:val="0088374A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31">
    <w:name w:val="Body Text Indent 3"/>
    <w:basedOn w:val="a"/>
    <w:link w:val="32"/>
    <w:semiHidden/>
    <w:unhideWhenUsed/>
    <w:rsid w:val="0088374A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88374A"/>
    <w:rPr>
      <w:rFonts w:ascii="Times New Roman" w:eastAsia="Times New Roman" w:hAnsi="Times New Roman" w:cs="Times New Roman"/>
      <w:sz w:val="16"/>
      <w:szCs w:val="16"/>
      <w:lang w:val="en-US" w:bidi="en-US"/>
    </w:rPr>
  </w:style>
  <w:style w:type="paragraph" w:styleId="af5">
    <w:name w:val="Balloon Text"/>
    <w:basedOn w:val="a"/>
    <w:link w:val="af6"/>
    <w:semiHidden/>
    <w:unhideWhenUsed/>
    <w:rsid w:val="0088374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88374A"/>
    <w:rPr>
      <w:rFonts w:ascii="Tahoma" w:eastAsia="Times New Roman" w:hAnsi="Tahoma" w:cs="Tahoma"/>
      <w:sz w:val="16"/>
      <w:szCs w:val="16"/>
      <w:lang w:val="en-US" w:bidi="en-US"/>
    </w:rPr>
  </w:style>
  <w:style w:type="paragraph" w:styleId="af7">
    <w:name w:val="No Spacing"/>
    <w:basedOn w:val="a"/>
    <w:qFormat/>
    <w:rsid w:val="0088374A"/>
    <w:rPr>
      <w:szCs w:val="32"/>
    </w:rPr>
  </w:style>
  <w:style w:type="paragraph" w:styleId="af8">
    <w:name w:val="List Paragraph"/>
    <w:basedOn w:val="a"/>
    <w:uiPriority w:val="34"/>
    <w:qFormat/>
    <w:rsid w:val="0088374A"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rsid w:val="0088374A"/>
    <w:rPr>
      <w:i/>
    </w:rPr>
  </w:style>
  <w:style w:type="character" w:customStyle="1" w:styleId="24">
    <w:name w:val="Цитата 2 Знак"/>
    <w:basedOn w:val="a0"/>
    <w:link w:val="23"/>
    <w:uiPriority w:val="29"/>
    <w:rsid w:val="0088374A"/>
    <w:rPr>
      <w:rFonts w:ascii="Calibri" w:eastAsia="Times New Roman" w:hAnsi="Calibri" w:cs="Times New Roman"/>
      <w:i/>
      <w:sz w:val="24"/>
      <w:szCs w:val="24"/>
      <w:lang w:val="en-US" w:bidi="en-US"/>
    </w:rPr>
  </w:style>
  <w:style w:type="paragraph" w:styleId="af9">
    <w:name w:val="Intense Quote"/>
    <w:basedOn w:val="a"/>
    <w:next w:val="a"/>
    <w:link w:val="afa"/>
    <w:uiPriority w:val="30"/>
    <w:qFormat/>
    <w:rsid w:val="0088374A"/>
    <w:pPr>
      <w:ind w:left="720" w:right="720"/>
    </w:pPr>
    <w:rPr>
      <w:b/>
      <w:i/>
      <w:szCs w:val="22"/>
    </w:rPr>
  </w:style>
  <w:style w:type="character" w:customStyle="1" w:styleId="afa">
    <w:name w:val="Выделенная цитата Знак"/>
    <w:basedOn w:val="a0"/>
    <w:link w:val="af9"/>
    <w:uiPriority w:val="30"/>
    <w:rsid w:val="0088374A"/>
    <w:rPr>
      <w:rFonts w:ascii="Calibri" w:eastAsia="Times New Roman" w:hAnsi="Calibri" w:cs="Times New Roman"/>
      <w:b/>
      <w:i/>
      <w:sz w:val="24"/>
      <w:lang w:val="en-US" w:bidi="en-US"/>
    </w:rPr>
  </w:style>
  <w:style w:type="paragraph" w:styleId="afb">
    <w:name w:val="TOC Heading"/>
    <w:basedOn w:val="1"/>
    <w:next w:val="a"/>
    <w:uiPriority w:val="39"/>
    <w:semiHidden/>
    <w:unhideWhenUsed/>
    <w:qFormat/>
    <w:rsid w:val="0088374A"/>
    <w:pPr>
      <w:outlineLvl w:val="9"/>
    </w:pPr>
    <w:rPr>
      <w:rFonts w:cs="Times New Roman"/>
    </w:rPr>
  </w:style>
  <w:style w:type="character" w:customStyle="1" w:styleId="afc">
    <w:name w:val="Основной текст_"/>
    <w:basedOn w:val="a0"/>
    <w:link w:val="11"/>
    <w:locked/>
    <w:rsid w:val="0088374A"/>
    <w:rPr>
      <w:rFonts w:ascii="Sylfaen" w:hAnsi="Sylfaen" w:cs="Sylfae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c"/>
    <w:rsid w:val="0088374A"/>
    <w:pPr>
      <w:widowControl w:val="0"/>
      <w:shd w:val="clear" w:color="auto" w:fill="FFFFFF"/>
      <w:spacing w:before="600" w:line="317" w:lineRule="exact"/>
      <w:jc w:val="both"/>
    </w:pPr>
    <w:rPr>
      <w:rFonts w:ascii="Sylfaen" w:eastAsiaTheme="minorHAnsi" w:hAnsi="Sylfaen" w:cs="Sylfaen"/>
      <w:sz w:val="25"/>
      <w:szCs w:val="25"/>
      <w:lang w:val="ru-RU" w:bidi="ar-SA"/>
    </w:rPr>
  </w:style>
  <w:style w:type="character" w:customStyle="1" w:styleId="12">
    <w:name w:val="Заголовок №1_"/>
    <w:basedOn w:val="a0"/>
    <w:link w:val="13"/>
    <w:locked/>
    <w:rsid w:val="0088374A"/>
    <w:rPr>
      <w:b/>
      <w:b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88374A"/>
    <w:pPr>
      <w:widowControl w:val="0"/>
      <w:shd w:val="clear" w:color="auto" w:fill="FFFFFF"/>
      <w:spacing w:before="300" w:after="3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6"/>
      <w:szCs w:val="26"/>
      <w:lang w:val="ru-RU" w:bidi="ar-SA"/>
    </w:rPr>
  </w:style>
  <w:style w:type="paragraph" w:customStyle="1" w:styleId="afd">
    <w:name w:val="Знак"/>
    <w:basedOn w:val="a"/>
    <w:rsid w:val="0088374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14">
    <w:name w:val="Знак1"/>
    <w:basedOn w:val="a"/>
    <w:rsid w:val="0088374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7">
    <w:name w:val="Style7"/>
    <w:basedOn w:val="a"/>
    <w:rsid w:val="0088374A"/>
    <w:pPr>
      <w:widowControl w:val="0"/>
      <w:autoSpaceDE w:val="0"/>
      <w:autoSpaceDN w:val="0"/>
      <w:adjustRightInd w:val="0"/>
      <w:spacing w:line="237" w:lineRule="exact"/>
      <w:ind w:firstLine="283"/>
      <w:jc w:val="both"/>
    </w:pPr>
    <w:rPr>
      <w:rFonts w:ascii="Franklin Gothic Medium" w:hAnsi="Franklin Gothic Medium"/>
    </w:rPr>
  </w:style>
  <w:style w:type="paragraph" w:customStyle="1" w:styleId="Style11">
    <w:name w:val="Style11"/>
    <w:basedOn w:val="a"/>
    <w:rsid w:val="0088374A"/>
    <w:pPr>
      <w:widowControl w:val="0"/>
      <w:autoSpaceDE w:val="0"/>
      <w:autoSpaceDN w:val="0"/>
      <w:adjustRightInd w:val="0"/>
      <w:spacing w:line="221" w:lineRule="exact"/>
      <w:ind w:firstLine="278"/>
      <w:jc w:val="both"/>
    </w:pPr>
    <w:rPr>
      <w:rFonts w:ascii="Century Schoolbook" w:hAnsi="Century Schoolbook"/>
    </w:rPr>
  </w:style>
  <w:style w:type="paragraph" w:customStyle="1" w:styleId="Default">
    <w:name w:val="Default"/>
    <w:uiPriority w:val="99"/>
    <w:rsid w:val="0088374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character" w:customStyle="1" w:styleId="afe">
    <w:name w:val="Оглавление_"/>
    <w:link w:val="15"/>
    <w:uiPriority w:val="99"/>
    <w:locked/>
    <w:rsid w:val="0088374A"/>
    <w:rPr>
      <w:rFonts w:ascii="Arial" w:hAnsi="Arial" w:cs="Arial"/>
      <w:sz w:val="31"/>
      <w:szCs w:val="31"/>
      <w:shd w:val="clear" w:color="auto" w:fill="FFFFFF"/>
    </w:rPr>
  </w:style>
  <w:style w:type="paragraph" w:customStyle="1" w:styleId="15">
    <w:name w:val="Оглавление1"/>
    <w:basedOn w:val="a"/>
    <w:link w:val="afe"/>
    <w:uiPriority w:val="99"/>
    <w:rsid w:val="0088374A"/>
    <w:pPr>
      <w:shd w:val="clear" w:color="auto" w:fill="FFFFFF"/>
      <w:spacing w:before="120" w:line="485" w:lineRule="exact"/>
    </w:pPr>
    <w:rPr>
      <w:rFonts w:ascii="Arial" w:eastAsiaTheme="minorHAnsi" w:hAnsi="Arial" w:cs="Arial"/>
      <w:sz w:val="31"/>
      <w:szCs w:val="31"/>
      <w:lang w:val="ru-RU" w:bidi="ar-SA"/>
    </w:rPr>
  </w:style>
  <w:style w:type="paragraph" w:customStyle="1" w:styleId="16">
    <w:name w:val="Обычный1"/>
    <w:rsid w:val="0088374A"/>
    <w:pPr>
      <w:widowControl w:val="0"/>
      <w:suppressAutoHyphens/>
    </w:pPr>
    <w:rPr>
      <w:rFonts w:ascii="Times New Roman" w:eastAsia="Times New Roman" w:hAnsi="Times New Roman" w:cs="Calibri"/>
      <w:lang w:val="en-US" w:bidi="en-US"/>
    </w:rPr>
  </w:style>
  <w:style w:type="character" w:customStyle="1" w:styleId="aff">
    <w:name w:val="Без интервала Знак"/>
    <w:aliases w:val="основа Знак"/>
    <w:link w:val="17"/>
    <w:locked/>
    <w:rsid w:val="0088374A"/>
    <w:rPr>
      <w:sz w:val="28"/>
      <w:szCs w:val="28"/>
      <w:lang w:val="en-US" w:bidi="en-US"/>
    </w:rPr>
  </w:style>
  <w:style w:type="paragraph" w:customStyle="1" w:styleId="17">
    <w:name w:val="Без интервала1"/>
    <w:aliases w:val="основа"/>
    <w:link w:val="aff"/>
    <w:uiPriority w:val="99"/>
    <w:rsid w:val="0088374A"/>
    <w:rPr>
      <w:sz w:val="28"/>
      <w:szCs w:val="28"/>
      <w:lang w:val="en-US" w:bidi="en-US"/>
    </w:rPr>
  </w:style>
  <w:style w:type="character" w:styleId="aff0">
    <w:name w:val="footnote reference"/>
    <w:basedOn w:val="a0"/>
    <w:uiPriority w:val="99"/>
    <w:semiHidden/>
    <w:unhideWhenUsed/>
    <w:rsid w:val="0088374A"/>
    <w:rPr>
      <w:vertAlign w:val="superscript"/>
    </w:rPr>
  </w:style>
  <w:style w:type="character" w:styleId="aff1">
    <w:name w:val="Subtle Emphasis"/>
    <w:uiPriority w:val="19"/>
    <w:qFormat/>
    <w:rsid w:val="0088374A"/>
    <w:rPr>
      <w:i/>
      <w:iCs w:val="0"/>
      <w:color w:val="5A5A5A"/>
    </w:rPr>
  </w:style>
  <w:style w:type="character" w:styleId="aff2">
    <w:name w:val="Intense Emphasis"/>
    <w:basedOn w:val="a0"/>
    <w:uiPriority w:val="21"/>
    <w:qFormat/>
    <w:rsid w:val="0088374A"/>
    <w:rPr>
      <w:b/>
      <w:bCs w:val="0"/>
      <w:i/>
      <w:iCs w:val="0"/>
      <w:sz w:val="24"/>
      <w:szCs w:val="24"/>
      <w:u w:val="single"/>
    </w:rPr>
  </w:style>
  <w:style w:type="character" w:styleId="aff3">
    <w:name w:val="Subtle Reference"/>
    <w:basedOn w:val="a0"/>
    <w:uiPriority w:val="31"/>
    <w:qFormat/>
    <w:rsid w:val="0088374A"/>
    <w:rPr>
      <w:sz w:val="24"/>
      <w:szCs w:val="24"/>
      <w:u w:val="single"/>
    </w:rPr>
  </w:style>
  <w:style w:type="character" w:styleId="aff4">
    <w:name w:val="Intense Reference"/>
    <w:basedOn w:val="a0"/>
    <w:uiPriority w:val="32"/>
    <w:qFormat/>
    <w:rsid w:val="0088374A"/>
    <w:rPr>
      <w:b/>
      <w:bCs w:val="0"/>
      <w:sz w:val="24"/>
      <w:u w:val="single"/>
    </w:rPr>
  </w:style>
  <w:style w:type="character" w:styleId="aff5">
    <w:name w:val="Book Title"/>
    <w:basedOn w:val="a0"/>
    <w:uiPriority w:val="33"/>
    <w:qFormat/>
    <w:rsid w:val="0088374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TimesNewRoman">
    <w:name w:val="Основной текст + Times New Roman"/>
    <w:basedOn w:val="afc"/>
    <w:rsid w:val="0088374A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FontStyle63">
    <w:name w:val="Font Style63"/>
    <w:basedOn w:val="a0"/>
    <w:rsid w:val="0088374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4">
    <w:name w:val="Font Style64"/>
    <w:basedOn w:val="a0"/>
    <w:rsid w:val="0088374A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basedOn w:val="a0"/>
    <w:rsid w:val="0088374A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24">
    <w:name w:val="Font Style24"/>
    <w:basedOn w:val="a0"/>
    <w:rsid w:val="0088374A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34">
    <w:name w:val="Font Style34"/>
    <w:basedOn w:val="a0"/>
    <w:rsid w:val="0088374A"/>
    <w:rPr>
      <w:rFonts w:ascii="Arial" w:hAnsi="Arial" w:cs="Arial" w:hint="default"/>
      <w:sz w:val="16"/>
      <w:szCs w:val="16"/>
    </w:rPr>
  </w:style>
  <w:style w:type="character" w:customStyle="1" w:styleId="100">
    <w:name w:val="Знак Знак10"/>
    <w:basedOn w:val="a0"/>
    <w:rsid w:val="0088374A"/>
    <w:rPr>
      <w:rFonts w:ascii="Times New Roman" w:eastAsia="Times New Roman" w:hAnsi="Times New Roman" w:cs="Times New Roman" w:hint="default"/>
      <w:sz w:val="28"/>
      <w:szCs w:val="20"/>
      <w:lang w:eastAsia="ru-RU"/>
    </w:rPr>
  </w:style>
  <w:style w:type="character" w:customStyle="1" w:styleId="18">
    <w:name w:val="Знак Знак18"/>
    <w:basedOn w:val="a0"/>
    <w:rsid w:val="0088374A"/>
    <w:rPr>
      <w:rFonts w:ascii="Times New Roman" w:eastAsia="Times New Roman" w:hAnsi="Times New Roman" w:cs="Times New Roman" w:hint="default"/>
      <w:sz w:val="28"/>
      <w:szCs w:val="20"/>
      <w:lang w:eastAsia="ru-RU"/>
    </w:rPr>
  </w:style>
  <w:style w:type="character" w:customStyle="1" w:styleId="51">
    <w:name w:val="Знак Знак5"/>
    <w:basedOn w:val="a0"/>
    <w:rsid w:val="0088374A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71">
    <w:name w:val="Знак Знак7"/>
    <w:basedOn w:val="a0"/>
    <w:rsid w:val="0088374A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160">
    <w:name w:val="Знак Знак16"/>
    <w:basedOn w:val="a0"/>
    <w:rsid w:val="0088374A"/>
    <w:rPr>
      <w:rFonts w:ascii="Cambria" w:hAnsi="Cambria" w:hint="default"/>
      <w:b/>
      <w:bCs/>
      <w:i/>
      <w:iCs/>
      <w:color w:val="4F81BD"/>
      <w:sz w:val="22"/>
      <w:szCs w:val="22"/>
      <w:lang w:val="ru-RU" w:eastAsia="ru-RU" w:bidi="ar-SA"/>
    </w:rPr>
  </w:style>
  <w:style w:type="table" w:styleId="aff6">
    <w:name w:val="Table Grid"/>
    <w:basedOn w:val="a1"/>
    <w:uiPriority w:val="59"/>
    <w:rsid w:val="0088374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2B2A4-B744-4352-A19A-B640BE651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11</Pages>
  <Words>5544</Words>
  <Characters>31604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Энергосбережение</cp:lastModifiedBy>
  <cp:revision>9</cp:revision>
  <dcterms:created xsi:type="dcterms:W3CDTF">2015-09-05T18:26:00Z</dcterms:created>
  <dcterms:modified xsi:type="dcterms:W3CDTF">2018-10-09T19:58:00Z</dcterms:modified>
</cp:coreProperties>
</file>